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85895051" w:displacedByCustomXml="next"/>
    <w:bookmarkEnd w:id="0" w:displacedByCustomXml="next"/>
    <w:bookmarkStart w:id="1" w:name="_Toc266289973" w:displacedByCustomXml="next"/>
    <w:bookmarkEnd w:id="1" w:displacedByCustomXml="next"/>
    <w:sdt>
      <w:sdtPr>
        <w:rPr>
          <w:lang w:val="zh-CN"/>
        </w:rPr>
        <w:id w:val="-2136634622"/>
        <w:docPartObj>
          <w:docPartGallery w:val="Table of Contents"/>
          <w:docPartUnique/>
        </w:docPartObj>
      </w:sdtPr>
      <w:sdtEndPr>
        <w:rPr>
          <w:bCs/>
          <w:sz w:val="21"/>
        </w:rPr>
      </w:sdtEndPr>
      <w:sdtContent>
        <w:p w:rsidR="007256ED" w:rsidRDefault="00A3109B">
          <w:pPr>
            <w:ind w:left="0"/>
            <w:jc w:val="left"/>
            <w:rPr>
              <w:rFonts w:eastAsia="华文彩云"/>
              <w:b/>
              <w:sz w:val="84"/>
              <w:szCs w:val="84"/>
            </w:rPr>
          </w:pPr>
          <w:r>
            <w:rPr>
              <w:noProof/>
            </w:rPr>
            <w:drawing>
              <wp:inline distT="0" distB="0" distL="0" distR="0">
                <wp:extent cx="1648460" cy="1030605"/>
                <wp:effectExtent l="19050" t="0" r="8890" b="0"/>
                <wp:docPr id="3" name="图片 8" descr="金马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金马标志"/>
                        <pic:cNvPicPr>
                          <a:picLocks noChangeAspect="1" noChangeArrowheads="1"/>
                        </pic:cNvPicPr>
                      </pic:nvPicPr>
                      <pic:blipFill>
                        <a:blip r:embed="rId9" cstate="print"/>
                        <a:srcRect/>
                        <a:stretch>
                          <a:fillRect/>
                        </a:stretch>
                      </pic:blipFill>
                      <pic:spPr>
                        <a:xfrm>
                          <a:off x="0" y="0"/>
                          <a:ext cx="1648460" cy="1030605"/>
                        </a:xfrm>
                        <a:prstGeom prst="rect">
                          <a:avLst/>
                        </a:prstGeom>
                        <a:noFill/>
                        <a:ln w="9525" cmpd="sng">
                          <a:noFill/>
                          <a:miter lim="800000"/>
                          <a:headEnd/>
                          <a:tailEnd/>
                        </a:ln>
                      </pic:spPr>
                    </pic:pic>
                  </a:graphicData>
                </a:graphic>
              </wp:inline>
            </w:drawing>
          </w:r>
          <w:r>
            <w:rPr>
              <w:rFonts w:eastAsia="华文彩云" w:hint="eastAsia"/>
              <w:b/>
              <w:sz w:val="84"/>
              <w:szCs w:val="84"/>
            </w:rPr>
            <w:t>金马包装机械</w:t>
          </w:r>
        </w:p>
        <w:p w:rsidR="007256ED" w:rsidRDefault="007256ED">
          <w:pPr>
            <w:ind w:left="0"/>
            <w:jc w:val="center"/>
            <w:rPr>
              <w:rFonts w:eastAsia="华文彩云"/>
              <w:b/>
              <w:sz w:val="84"/>
              <w:szCs w:val="84"/>
            </w:rPr>
          </w:pPr>
        </w:p>
        <w:p w:rsidR="007256ED" w:rsidRDefault="007256ED">
          <w:pPr>
            <w:ind w:left="0"/>
            <w:jc w:val="center"/>
            <w:rPr>
              <w:rFonts w:eastAsia="华文彩云"/>
              <w:b/>
              <w:sz w:val="84"/>
              <w:szCs w:val="84"/>
            </w:rPr>
          </w:pPr>
        </w:p>
        <w:p w:rsidR="007256ED" w:rsidRDefault="00A3109B">
          <w:pPr>
            <w:ind w:left="0"/>
            <w:jc w:val="center"/>
            <w:rPr>
              <w:rFonts w:ascii="宋体" w:hAnsi="宋体"/>
              <w:sz w:val="72"/>
              <w:szCs w:val="72"/>
            </w:rPr>
          </w:pPr>
          <w:r>
            <w:rPr>
              <w:rFonts w:ascii="宋体" w:hAnsi="宋体" w:hint="eastAsia"/>
              <w:sz w:val="72"/>
              <w:szCs w:val="72"/>
            </w:rPr>
            <w:t xml:space="preserve"> </w:t>
          </w:r>
        </w:p>
        <w:p w:rsidR="007256ED" w:rsidRDefault="007256ED">
          <w:pPr>
            <w:ind w:left="0"/>
            <w:jc w:val="center"/>
            <w:rPr>
              <w:rFonts w:ascii="宋体" w:hAnsi="宋体"/>
              <w:sz w:val="72"/>
              <w:szCs w:val="72"/>
            </w:rPr>
          </w:pPr>
          <w:r w:rsidRPr="007256ED">
            <w:rPr>
              <w:rFonts w:ascii="宋体" w:hAnsi="宋体"/>
            </w:rPr>
            <w:pict>
              <v:shapetype id="_x0000_t202" coordsize="21600,21600" o:spt="202" path="m,l,21600r21600,l21600,xe">
                <v:stroke joinstyle="miter"/>
                <v:path gradientshapeok="t" o:connecttype="rect"/>
              </v:shapetype>
              <v:shape id="Text Box 3" o:spid="_x0000_s1052" type="#_x0000_t202" style="position:absolute;left:0;text-align:left;margin-left:-20.15pt;margin-top:42.6pt;width:536pt;height:175.3pt;z-index:251692032" filled="f" stroked="f">
                <v:textbox>
                  <w:txbxContent>
                    <w:p w:rsidR="007256ED" w:rsidRDefault="00A3109B">
                      <w:pPr>
                        <w:ind w:left="0"/>
                        <w:jc w:val="center"/>
                        <w:rPr>
                          <w:rFonts w:ascii="宋体" w:hAnsi="宋体" w:cs="宋体"/>
                          <w:b/>
                          <w:bCs/>
                          <w:sz w:val="52"/>
                          <w:szCs w:val="52"/>
                        </w:rPr>
                      </w:pPr>
                      <w:r>
                        <w:rPr>
                          <w:rFonts w:ascii="宋体" w:hAnsi="宋体" w:cs="宋体" w:hint="eastAsia"/>
                          <w:b/>
                          <w:bCs/>
                          <w:sz w:val="52"/>
                          <w:szCs w:val="52"/>
                        </w:rPr>
                        <w:t xml:space="preserve">MCP-2 </w:t>
                      </w:r>
                      <w:r>
                        <w:rPr>
                          <w:rFonts w:ascii="宋体" w:hAnsi="宋体" w:cs="宋体" w:hint="eastAsia"/>
                          <w:b/>
                          <w:bCs/>
                          <w:sz w:val="52"/>
                          <w:szCs w:val="52"/>
                        </w:rPr>
                        <w:t>空气洗瓶</w:t>
                      </w:r>
                      <w:r>
                        <w:rPr>
                          <w:rFonts w:ascii="宋体" w:hAnsi="宋体" w:cs="宋体" w:hint="eastAsia"/>
                          <w:b/>
                          <w:bCs/>
                          <w:sz w:val="52"/>
                          <w:szCs w:val="52"/>
                        </w:rPr>
                        <w:t>机</w:t>
                      </w:r>
                    </w:p>
                    <w:p w:rsidR="007256ED" w:rsidRDefault="007256ED">
                      <w:pPr>
                        <w:jc w:val="center"/>
                        <w:rPr>
                          <w:rFonts w:ascii="Arial" w:hAnsi="Arial"/>
                          <w:b/>
                          <w:sz w:val="48"/>
                          <w:szCs w:val="48"/>
                        </w:rPr>
                      </w:pPr>
                    </w:p>
                    <w:p w:rsidR="007256ED" w:rsidRDefault="00A3109B">
                      <w:pPr>
                        <w:spacing w:line="480" w:lineRule="auto"/>
                        <w:jc w:val="center"/>
                        <w:rPr>
                          <w:rFonts w:ascii="宋体" w:hAnsi="宋体"/>
                          <w:b/>
                          <w:sz w:val="48"/>
                          <w:szCs w:val="48"/>
                        </w:rPr>
                      </w:pPr>
                      <w:r>
                        <w:rPr>
                          <w:rFonts w:ascii="宋体" w:hAnsi="宋体" w:hint="eastAsia"/>
                          <w:b/>
                          <w:sz w:val="48"/>
                          <w:szCs w:val="48"/>
                        </w:rPr>
                        <w:t>操</w:t>
                      </w:r>
                      <w:r>
                        <w:rPr>
                          <w:rFonts w:ascii="宋体" w:hAnsi="宋体" w:hint="eastAsia"/>
                          <w:b/>
                          <w:sz w:val="48"/>
                          <w:szCs w:val="48"/>
                        </w:rPr>
                        <w:t xml:space="preserve">   </w:t>
                      </w:r>
                      <w:r>
                        <w:rPr>
                          <w:rFonts w:ascii="宋体" w:hAnsi="宋体" w:hint="eastAsia"/>
                          <w:b/>
                          <w:sz w:val="48"/>
                          <w:szCs w:val="48"/>
                        </w:rPr>
                        <w:t>作</w:t>
                      </w:r>
                      <w:r>
                        <w:rPr>
                          <w:rFonts w:ascii="宋体" w:hAnsi="宋体" w:hint="eastAsia"/>
                          <w:b/>
                          <w:sz w:val="48"/>
                          <w:szCs w:val="48"/>
                        </w:rPr>
                        <w:t xml:space="preserve">   </w:t>
                      </w:r>
                      <w:r>
                        <w:rPr>
                          <w:rFonts w:ascii="宋体" w:hAnsi="宋体" w:hint="eastAsia"/>
                          <w:b/>
                          <w:sz w:val="48"/>
                          <w:szCs w:val="48"/>
                        </w:rPr>
                        <w:t>说</w:t>
                      </w:r>
                      <w:r>
                        <w:rPr>
                          <w:rFonts w:ascii="宋体" w:hAnsi="宋体" w:hint="eastAsia"/>
                          <w:b/>
                          <w:sz w:val="48"/>
                          <w:szCs w:val="48"/>
                        </w:rPr>
                        <w:t xml:space="preserve">   </w:t>
                      </w:r>
                      <w:r>
                        <w:rPr>
                          <w:rFonts w:ascii="宋体" w:hAnsi="宋体" w:hint="eastAsia"/>
                          <w:b/>
                          <w:sz w:val="48"/>
                          <w:szCs w:val="48"/>
                        </w:rPr>
                        <w:t>明</w:t>
                      </w:r>
                      <w:r>
                        <w:rPr>
                          <w:rFonts w:ascii="宋体" w:hAnsi="宋体" w:hint="eastAsia"/>
                          <w:b/>
                          <w:sz w:val="48"/>
                          <w:szCs w:val="48"/>
                        </w:rPr>
                        <w:t xml:space="preserve">   </w:t>
                      </w:r>
                      <w:r>
                        <w:rPr>
                          <w:rFonts w:ascii="宋体" w:hAnsi="宋体" w:hint="eastAsia"/>
                          <w:b/>
                          <w:sz w:val="48"/>
                          <w:szCs w:val="48"/>
                        </w:rPr>
                        <w:t>书</w:t>
                      </w:r>
                    </w:p>
                    <w:p w:rsidR="007256ED" w:rsidRDefault="00A3109B">
                      <w:pPr>
                        <w:spacing w:line="480" w:lineRule="auto"/>
                        <w:rPr>
                          <w:sz w:val="28"/>
                          <w:szCs w:val="28"/>
                        </w:rPr>
                      </w:pPr>
                      <w:r>
                        <w:rPr>
                          <w:rFonts w:hint="eastAsia"/>
                          <w:sz w:val="28"/>
                          <w:szCs w:val="28"/>
                        </w:rPr>
                        <w:t xml:space="preserve">                    </w:t>
                      </w:r>
                    </w:p>
                    <w:p w:rsidR="007256ED" w:rsidRDefault="00A3109B">
                      <w:pPr>
                        <w:spacing w:line="480" w:lineRule="auto"/>
                        <w:jc w:val="center"/>
                        <w:rPr>
                          <w:rFonts w:ascii="宋体" w:hAnsi="宋体"/>
                          <w:b/>
                          <w:sz w:val="28"/>
                          <w:szCs w:val="28"/>
                        </w:rPr>
                      </w:pPr>
                      <w:r>
                        <w:rPr>
                          <w:rFonts w:ascii="宋体" w:hAnsi="宋体" w:hint="eastAsia"/>
                          <w:b/>
                          <w:sz w:val="28"/>
                          <w:szCs w:val="28"/>
                        </w:rPr>
                        <w:t>版本号：</w:t>
                      </w:r>
                      <w:r>
                        <w:rPr>
                          <w:rFonts w:ascii="宋体" w:hAnsi="宋体" w:hint="eastAsia"/>
                          <w:b/>
                          <w:sz w:val="28"/>
                          <w:szCs w:val="28"/>
                        </w:rPr>
                        <w:t>MCP-2/S-V1.0</w:t>
                      </w:r>
                    </w:p>
                  </w:txbxContent>
                </v:textbox>
              </v:shape>
            </w:pict>
          </w:r>
        </w:p>
        <w:p w:rsidR="007256ED" w:rsidRDefault="007256ED">
          <w:pPr>
            <w:ind w:left="0"/>
            <w:jc w:val="center"/>
            <w:rPr>
              <w:rFonts w:ascii="宋体" w:hAnsi="宋体"/>
              <w:sz w:val="72"/>
              <w:szCs w:val="72"/>
            </w:rPr>
          </w:pPr>
        </w:p>
        <w:p w:rsidR="007256ED" w:rsidRDefault="007256ED">
          <w:pPr>
            <w:ind w:left="0"/>
            <w:jc w:val="center"/>
            <w:rPr>
              <w:rFonts w:ascii="宋体" w:hAnsi="宋体"/>
              <w:sz w:val="72"/>
              <w:szCs w:val="72"/>
            </w:rPr>
          </w:pPr>
        </w:p>
        <w:p w:rsidR="007256ED" w:rsidRDefault="007256ED">
          <w:pPr>
            <w:ind w:left="0"/>
            <w:jc w:val="center"/>
            <w:rPr>
              <w:rFonts w:ascii="宋体" w:hAnsi="宋体"/>
              <w:sz w:val="72"/>
              <w:szCs w:val="72"/>
            </w:rPr>
          </w:pPr>
        </w:p>
        <w:p w:rsidR="007256ED" w:rsidRDefault="007256ED">
          <w:pPr>
            <w:ind w:left="0"/>
            <w:jc w:val="center"/>
            <w:rPr>
              <w:rFonts w:ascii="宋体" w:hAnsi="宋体"/>
              <w:sz w:val="72"/>
              <w:szCs w:val="72"/>
            </w:rPr>
          </w:pPr>
        </w:p>
        <w:p w:rsidR="007256ED" w:rsidRDefault="007256ED">
          <w:pPr>
            <w:ind w:left="0"/>
            <w:jc w:val="center"/>
            <w:rPr>
              <w:rFonts w:ascii="宋体" w:hAnsi="宋体"/>
              <w:sz w:val="72"/>
              <w:szCs w:val="72"/>
            </w:rPr>
          </w:pPr>
        </w:p>
        <w:p w:rsidR="007256ED" w:rsidRDefault="007256ED">
          <w:pPr>
            <w:ind w:left="0"/>
            <w:rPr>
              <w:rFonts w:ascii="宋体" w:hAnsi="宋体"/>
              <w:sz w:val="72"/>
              <w:szCs w:val="72"/>
            </w:rPr>
          </w:pPr>
        </w:p>
        <w:p w:rsidR="007256ED" w:rsidRDefault="007256ED">
          <w:pPr>
            <w:ind w:left="0"/>
            <w:jc w:val="center"/>
            <w:rPr>
              <w:rFonts w:ascii="宋体" w:hAnsi="宋体"/>
              <w:sz w:val="72"/>
              <w:szCs w:val="72"/>
            </w:rPr>
          </w:pPr>
        </w:p>
        <w:p w:rsidR="007256ED" w:rsidRDefault="007256ED" w:rsidP="00D76756">
          <w:pPr>
            <w:adjustRightInd w:val="0"/>
            <w:snapToGrid w:val="0"/>
            <w:spacing w:line="240" w:lineRule="auto"/>
            <w:ind w:left="0" w:firstLineChars="461" w:firstLine="1199"/>
            <w:rPr>
              <w:rFonts w:eastAsia="穝灿砰"/>
              <w:sz w:val="26"/>
            </w:rPr>
          </w:pPr>
        </w:p>
        <w:p w:rsidR="007256ED" w:rsidRDefault="007256ED" w:rsidP="00D76756">
          <w:pPr>
            <w:adjustRightInd w:val="0"/>
            <w:snapToGrid w:val="0"/>
            <w:spacing w:line="240" w:lineRule="auto"/>
            <w:ind w:left="0" w:firstLineChars="461" w:firstLine="1199"/>
            <w:rPr>
              <w:rFonts w:eastAsia="穝灿砰"/>
              <w:sz w:val="26"/>
            </w:rPr>
          </w:pPr>
        </w:p>
        <w:p w:rsidR="007256ED" w:rsidRDefault="007256ED" w:rsidP="00D76756">
          <w:pPr>
            <w:adjustRightInd w:val="0"/>
            <w:snapToGrid w:val="0"/>
            <w:spacing w:line="240" w:lineRule="auto"/>
            <w:ind w:left="0" w:firstLineChars="461" w:firstLine="1199"/>
            <w:rPr>
              <w:rFonts w:eastAsia="穝灿砰"/>
              <w:sz w:val="26"/>
            </w:rPr>
          </w:pPr>
        </w:p>
        <w:p w:rsidR="007256ED" w:rsidRDefault="00A3109B">
          <w:pPr>
            <w:adjustRightInd w:val="0"/>
            <w:snapToGrid w:val="0"/>
            <w:spacing w:line="240" w:lineRule="auto"/>
            <w:ind w:left="0" w:firstLineChars="300" w:firstLine="780"/>
            <w:rPr>
              <w:rFonts w:eastAsia="穝灿砰"/>
              <w:sz w:val="26"/>
            </w:rPr>
          </w:pPr>
          <w:r>
            <w:rPr>
              <w:rFonts w:eastAsia="穝灿砰" w:hint="eastAsia"/>
              <w:sz w:val="26"/>
            </w:rPr>
            <w:t>地</w:t>
          </w:r>
          <w:r>
            <w:rPr>
              <w:rFonts w:eastAsia="穝灿砰" w:hint="eastAsia"/>
              <w:sz w:val="26"/>
            </w:rPr>
            <w:t xml:space="preserve"> </w:t>
          </w:r>
          <w:r>
            <w:rPr>
              <w:rFonts w:eastAsia="穝灿砰" w:hint="eastAsia"/>
              <w:sz w:val="26"/>
            </w:rPr>
            <w:t>址：江苏省常州市金坛区金胜东路</w:t>
          </w:r>
          <w:r>
            <w:rPr>
              <w:rFonts w:eastAsia="穝灿砰" w:hint="eastAsia"/>
              <w:sz w:val="26"/>
            </w:rPr>
            <w:t>102</w:t>
          </w:r>
          <w:r>
            <w:rPr>
              <w:rFonts w:eastAsia="穝灿砰" w:hint="eastAsia"/>
              <w:sz w:val="26"/>
            </w:rPr>
            <w:t>号</w:t>
          </w:r>
          <w:r>
            <w:rPr>
              <w:rFonts w:eastAsia="穝灿砰" w:hint="eastAsia"/>
              <w:sz w:val="26"/>
            </w:rPr>
            <w:t xml:space="preserve">      </w:t>
          </w:r>
          <w:r>
            <w:rPr>
              <w:rFonts w:eastAsia="穝灿砰" w:hint="eastAsia"/>
              <w:sz w:val="26"/>
            </w:rPr>
            <w:t>邮</w:t>
          </w:r>
          <w:r>
            <w:rPr>
              <w:rFonts w:eastAsia="穝灿砰" w:hint="eastAsia"/>
              <w:sz w:val="26"/>
            </w:rPr>
            <w:t xml:space="preserve"> </w:t>
          </w:r>
          <w:r>
            <w:rPr>
              <w:rFonts w:eastAsia="穝灿砰" w:hint="eastAsia"/>
              <w:sz w:val="26"/>
            </w:rPr>
            <w:t>编：</w:t>
          </w:r>
          <w:r>
            <w:rPr>
              <w:rFonts w:eastAsia="穝灿砰" w:hint="eastAsia"/>
              <w:sz w:val="26"/>
            </w:rPr>
            <w:t>213200</w:t>
          </w:r>
        </w:p>
        <w:p w:rsidR="007256ED" w:rsidRDefault="00A3109B">
          <w:pPr>
            <w:adjustRightInd w:val="0"/>
            <w:snapToGrid w:val="0"/>
            <w:spacing w:line="240" w:lineRule="auto"/>
            <w:ind w:left="0" w:firstLineChars="300" w:firstLine="780"/>
            <w:rPr>
              <w:rFonts w:eastAsia="穝灿砰"/>
              <w:sz w:val="26"/>
            </w:rPr>
          </w:pPr>
          <w:r>
            <w:rPr>
              <w:rFonts w:eastAsia="穝灿砰" w:hint="eastAsia"/>
              <w:sz w:val="26"/>
            </w:rPr>
            <w:t>电</w:t>
          </w:r>
          <w:r>
            <w:rPr>
              <w:rFonts w:eastAsia="穝灿砰" w:hint="eastAsia"/>
              <w:sz w:val="26"/>
            </w:rPr>
            <w:t xml:space="preserve"> </w:t>
          </w:r>
          <w:r>
            <w:rPr>
              <w:rFonts w:eastAsia="穝灿砰" w:hint="eastAsia"/>
              <w:sz w:val="26"/>
            </w:rPr>
            <w:t>话：</w:t>
          </w:r>
          <w:r>
            <w:rPr>
              <w:rFonts w:eastAsia="穝灿砰" w:hint="eastAsia"/>
              <w:spacing w:val="-7"/>
              <w:sz w:val="26"/>
            </w:rPr>
            <w:t>0519</w:t>
          </w:r>
          <w:r>
            <w:rPr>
              <w:rFonts w:eastAsia="穝灿砰" w:hint="eastAsia"/>
              <w:spacing w:val="-7"/>
              <w:sz w:val="26"/>
            </w:rPr>
            <w:t>－</w:t>
          </w:r>
          <w:r>
            <w:rPr>
              <w:rFonts w:eastAsia="穝灿砰" w:hint="eastAsia"/>
              <w:spacing w:val="-7"/>
              <w:sz w:val="26"/>
            </w:rPr>
            <w:t xml:space="preserve">68088386                            </w:t>
          </w:r>
          <w:r>
            <w:rPr>
              <w:rFonts w:eastAsia="穝灿砰" w:hint="eastAsia"/>
              <w:sz w:val="26"/>
            </w:rPr>
            <w:t>传</w:t>
          </w:r>
          <w:r>
            <w:rPr>
              <w:rFonts w:eastAsia="穝灿砰" w:hint="eastAsia"/>
              <w:sz w:val="26"/>
            </w:rPr>
            <w:t xml:space="preserve"> </w:t>
          </w:r>
          <w:r>
            <w:rPr>
              <w:rFonts w:eastAsia="穝灿砰" w:hint="eastAsia"/>
              <w:sz w:val="26"/>
            </w:rPr>
            <w:t>真：</w:t>
          </w:r>
          <w:r>
            <w:rPr>
              <w:rFonts w:eastAsia="穝灿砰" w:hint="eastAsia"/>
              <w:sz w:val="26"/>
            </w:rPr>
            <w:t>0519</w:t>
          </w:r>
          <w:r>
            <w:rPr>
              <w:rFonts w:eastAsia="穝灿砰" w:hint="eastAsia"/>
              <w:sz w:val="26"/>
            </w:rPr>
            <w:t>－</w:t>
          </w:r>
          <w:r>
            <w:rPr>
              <w:rFonts w:eastAsia="穝灿砰" w:hint="eastAsia"/>
              <w:sz w:val="26"/>
            </w:rPr>
            <w:t>68088396</w:t>
          </w:r>
        </w:p>
        <w:p w:rsidR="007256ED" w:rsidRDefault="007256ED">
          <w:pPr>
            <w:sectPr w:rsidR="007256ED">
              <w:footerReference w:type="default" r:id="rId10"/>
              <w:pgSz w:w="11906" w:h="16838"/>
              <w:pgMar w:top="873" w:right="907" w:bottom="851" w:left="1000" w:header="851" w:footer="572" w:gutter="0"/>
              <w:pgNumType w:start="1"/>
              <w:cols w:space="720"/>
              <w:docGrid w:type="lines" w:linePitch="312"/>
            </w:sectPr>
          </w:pPr>
        </w:p>
        <w:p w:rsidR="007256ED" w:rsidRDefault="007256ED">
          <w:pPr>
            <w:pStyle w:val="TOC1"/>
            <w:rPr>
              <w:rFonts w:ascii="Times New Roman" w:eastAsia="宋体" w:hAnsi="Times New Roman" w:cs="Times New Roman"/>
              <w:color w:val="000000"/>
              <w:sz w:val="20"/>
              <w:szCs w:val="20"/>
              <w:lang w:val="zh-CN"/>
            </w:rPr>
          </w:pPr>
        </w:p>
        <w:p w:rsidR="007256ED" w:rsidRDefault="00A3109B">
          <w:pPr>
            <w:jc w:val="center"/>
            <w:rPr>
              <w:b/>
              <w:sz w:val="28"/>
              <w:szCs w:val="28"/>
            </w:rPr>
          </w:pPr>
          <w:r>
            <w:rPr>
              <w:b/>
              <w:sz w:val="28"/>
              <w:szCs w:val="28"/>
              <w:lang w:val="zh-CN"/>
            </w:rPr>
            <w:t>目录</w:t>
          </w:r>
        </w:p>
        <w:p w:rsidR="007256ED" w:rsidRDefault="007256ED">
          <w:pPr>
            <w:pStyle w:val="10"/>
            <w:tabs>
              <w:tab w:val="clear" w:pos="8496"/>
              <w:tab w:val="right" w:leader="dot" w:pos="9356"/>
            </w:tabs>
            <w:spacing w:line="400" w:lineRule="atLeast"/>
            <w:rPr>
              <w:rFonts w:asciiTheme="minorHAnsi" w:eastAsiaTheme="minorEastAsia" w:hAnsiTheme="minorHAnsi" w:cstheme="minorBidi"/>
              <w:color w:val="auto"/>
              <w:kern w:val="2"/>
              <w:sz w:val="28"/>
              <w:szCs w:val="22"/>
            </w:rPr>
          </w:pPr>
          <w:r w:rsidRPr="007256ED">
            <w:rPr>
              <w:sz w:val="21"/>
            </w:rPr>
            <w:fldChar w:fldCharType="begin"/>
          </w:r>
          <w:r w:rsidR="00A3109B">
            <w:rPr>
              <w:sz w:val="21"/>
            </w:rPr>
            <w:instrText xml:space="preserve"> TOC \o "1-3" \h \z \u </w:instrText>
          </w:r>
          <w:r w:rsidRPr="007256ED">
            <w:rPr>
              <w:sz w:val="21"/>
            </w:rPr>
            <w:fldChar w:fldCharType="separate"/>
          </w:r>
          <w:hyperlink w:anchor="_Toc507425150" w:history="1">
            <w:r w:rsidR="00A3109B">
              <w:rPr>
                <w:rStyle w:val="ae"/>
                <w:b/>
                <w:sz w:val="24"/>
              </w:rPr>
              <w:t>一、说明</w:t>
            </w:r>
            <w:r w:rsidR="00A3109B">
              <w:rPr>
                <w:sz w:val="24"/>
              </w:rPr>
              <w:tab/>
            </w:r>
          </w:hyperlink>
          <w:r w:rsidR="00A3109B">
            <w:rPr>
              <w:rFonts w:hint="eastAsia"/>
              <w:sz w:val="24"/>
            </w:rPr>
            <w:t>1</w:t>
          </w:r>
        </w:p>
        <w:p w:rsidR="007256ED" w:rsidRDefault="00A3109B">
          <w:pPr>
            <w:pStyle w:val="22"/>
            <w:tabs>
              <w:tab w:val="right" w:leader="dot" w:pos="9356"/>
            </w:tabs>
            <w:spacing w:line="400" w:lineRule="atLeast"/>
            <w:jc w:val="left"/>
            <w:rPr>
              <w:rFonts w:asciiTheme="minorHAnsi" w:eastAsiaTheme="minorEastAsia" w:hAnsiTheme="minorHAnsi" w:cstheme="minorBidi"/>
              <w:color w:val="auto"/>
              <w:kern w:val="2"/>
              <w:sz w:val="28"/>
              <w:szCs w:val="22"/>
            </w:rPr>
          </w:pPr>
          <w:r>
            <w:rPr>
              <w:rStyle w:val="ae"/>
              <w:rFonts w:ascii="宋体" w:hAnsi="宋体" w:cs="宋体" w:hint="eastAsia"/>
              <w:color w:val="auto"/>
              <w:sz w:val="24"/>
              <w:u w:val="none"/>
            </w:rPr>
            <w:t>1.1</w:t>
          </w:r>
          <w:hyperlink w:anchor="_Toc507425151" w:history="1">
            <w:r>
              <w:rPr>
                <w:rStyle w:val="ae"/>
                <w:rFonts w:ascii="宋体" w:hAnsi="宋体" w:cs="宋体"/>
                <w:sz w:val="24"/>
              </w:rPr>
              <w:t>一般说明</w:t>
            </w:r>
            <w:r>
              <w:rPr>
                <w:sz w:val="24"/>
              </w:rPr>
              <w:tab/>
            </w:r>
          </w:hyperlink>
          <w:r>
            <w:rPr>
              <w:rFonts w:hint="eastAsia"/>
              <w:sz w:val="24"/>
            </w:rPr>
            <w:t>1</w:t>
          </w:r>
        </w:p>
        <w:p w:rsidR="007256ED" w:rsidRDefault="007256ED">
          <w:pPr>
            <w:pStyle w:val="22"/>
            <w:tabs>
              <w:tab w:val="left" w:pos="1050"/>
              <w:tab w:val="right" w:leader="dot" w:pos="9356"/>
            </w:tabs>
            <w:spacing w:line="400" w:lineRule="atLeast"/>
            <w:rPr>
              <w:rFonts w:asciiTheme="minorHAnsi" w:eastAsiaTheme="minorEastAsia" w:hAnsiTheme="minorHAnsi" w:cstheme="minorBidi"/>
              <w:color w:val="auto"/>
              <w:kern w:val="2"/>
              <w:sz w:val="28"/>
              <w:szCs w:val="22"/>
            </w:rPr>
          </w:pPr>
          <w:hyperlink w:anchor="_Toc507425152" w:history="1">
            <w:r w:rsidR="00A3109B">
              <w:rPr>
                <w:rStyle w:val="ae"/>
                <w:rFonts w:ascii="宋体" w:hAnsi="宋体" w:cs="宋体"/>
                <w:sz w:val="24"/>
              </w:rPr>
              <w:t>1.</w:t>
            </w:r>
            <w:r w:rsidR="00A3109B">
              <w:rPr>
                <w:rStyle w:val="ae"/>
                <w:rFonts w:ascii="宋体" w:hAnsi="宋体" w:cs="宋体" w:hint="eastAsia"/>
                <w:sz w:val="24"/>
              </w:rPr>
              <w:t>2</w:t>
            </w:r>
            <w:r w:rsidR="00A3109B">
              <w:rPr>
                <w:rStyle w:val="ae"/>
                <w:rFonts w:ascii="宋体" w:hAnsi="宋体" w:cs="宋体"/>
                <w:sz w:val="24"/>
              </w:rPr>
              <w:t>安全标识</w:t>
            </w:r>
            <w:r w:rsidR="00A3109B">
              <w:rPr>
                <w:sz w:val="24"/>
              </w:rPr>
              <w:tab/>
            </w:r>
          </w:hyperlink>
          <w:r w:rsidR="00A3109B">
            <w:rPr>
              <w:rFonts w:hint="eastAsia"/>
              <w:sz w:val="24"/>
            </w:rPr>
            <w:t>1</w:t>
          </w:r>
        </w:p>
        <w:p w:rsidR="007256ED" w:rsidRDefault="007256ED">
          <w:pPr>
            <w:pStyle w:val="22"/>
            <w:tabs>
              <w:tab w:val="left" w:pos="1050"/>
              <w:tab w:val="right" w:leader="dot" w:pos="9356"/>
            </w:tabs>
            <w:spacing w:line="400" w:lineRule="atLeast"/>
            <w:rPr>
              <w:rFonts w:asciiTheme="minorHAnsi" w:eastAsiaTheme="minorEastAsia" w:hAnsiTheme="minorHAnsi" w:cstheme="minorBidi"/>
              <w:color w:val="auto"/>
              <w:kern w:val="2"/>
              <w:sz w:val="28"/>
              <w:szCs w:val="22"/>
            </w:rPr>
          </w:pPr>
          <w:hyperlink w:anchor="_Toc507425153" w:history="1">
            <w:r w:rsidR="00A3109B">
              <w:rPr>
                <w:rStyle w:val="ae"/>
                <w:rFonts w:ascii="宋体" w:hAnsi="宋体" w:cs="宋体"/>
                <w:sz w:val="24"/>
              </w:rPr>
              <w:t>1.</w:t>
            </w:r>
            <w:r w:rsidR="00A3109B">
              <w:rPr>
                <w:rStyle w:val="ae"/>
                <w:rFonts w:ascii="宋体" w:hAnsi="宋体" w:cs="宋体" w:hint="eastAsia"/>
                <w:sz w:val="24"/>
              </w:rPr>
              <w:t>3</w:t>
            </w:r>
            <w:r w:rsidR="00A3109B">
              <w:rPr>
                <w:rStyle w:val="ae"/>
                <w:rFonts w:ascii="宋体" w:hAnsi="宋体" w:cs="宋体"/>
                <w:sz w:val="24"/>
              </w:rPr>
              <w:t>总体说明</w:t>
            </w:r>
            <w:r w:rsidR="00A3109B">
              <w:rPr>
                <w:sz w:val="24"/>
              </w:rPr>
              <w:tab/>
            </w:r>
          </w:hyperlink>
          <w:r w:rsidR="00A3109B">
            <w:rPr>
              <w:rFonts w:hint="eastAsia"/>
              <w:sz w:val="24"/>
            </w:rPr>
            <w:t>1</w:t>
          </w:r>
        </w:p>
        <w:p w:rsidR="007256ED" w:rsidRDefault="007256ED">
          <w:pPr>
            <w:pStyle w:val="22"/>
            <w:tabs>
              <w:tab w:val="left" w:pos="1050"/>
              <w:tab w:val="right" w:leader="dot" w:pos="9356"/>
            </w:tabs>
            <w:spacing w:line="400" w:lineRule="atLeast"/>
            <w:rPr>
              <w:rFonts w:asciiTheme="minorHAnsi" w:eastAsiaTheme="minorEastAsia" w:hAnsiTheme="minorHAnsi" w:cstheme="minorBidi"/>
              <w:color w:val="auto"/>
              <w:kern w:val="2"/>
              <w:sz w:val="28"/>
              <w:szCs w:val="22"/>
            </w:rPr>
          </w:pPr>
          <w:hyperlink w:anchor="_Toc507425154" w:history="1">
            <w:r w:rsidR="00A3109B">
              <w:rPr>
                <w:rStyle w:val="ae"/>
                <w:rFonts w:ascii="宋体" w:hAnsi="宋体" w:cs="宋体"/>
                <w:sz w:val="24"/>
              </w:rPr>
              <w:t>1.</w:t>
            </w:r>
            <w:r w:rsidR="00A3109B">
              <w:rPr>
                <w:rStyle w:val="ae"/>
                <w:rFonts w:ascii="宋体" w:hAnsi="宋体" w:cs="宋体" w:hint="eastAsia"/>
                <w:sz w:val="24"/>
              </w:rPr>
              <w:t>4</w:t>
            </w:r>
            <w:r w:rsidR="00A3109B">
              <w:rPr>
                <w:rStyle w:val="ae"/>
                <w:rFonts w:ascii="宋体" w:hAnsi="宋体" w:cs="宋体"/>
                <w:sz w:val="24"/>
              </w:rPr>
              <w:t>电器控制系统的安全措施</w:t>
            </w:r>
            <w:r w:rsidR="00A3109B">
              <w:rPr>
                <w:sz w:val="24"/>
              </w:rPr>
              <w:tab/>
            </w:r>
          </w:hyperlink>
          <w:r w:rsidR="00A3109B">
            <w:rPr>
              <w:rFonts w:hint="eastAsia"/>
              <w:sz w:val="24"/>
            </w:rPr>
            <w:t>1</w:t>
          </w:r>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55" w:history="1">
            <w:r w:rsidR="00A3109B">
              <w:rPr>
                <w:rStyle w:val="ae"/>
                <w:rFonts w:ascii="宋体" w:hAnsi="宋体" w:cs="宋体"/>
                <w:sz w:val="24"/>
              </w:rPr>
              <w:t>1.5</w:t>
            </w:r>
            <w:r w:rsidR="00A3109B">
              <w:rPr>
                <w:rStyle w:val="ae"/>
                <w:rFonts w:ascii="宋体" w:hAnsi="宋体" w:cs="宋体"/>
                <w:sz w:val="24"/>
              </w:rPr>
              <w:t>其他警告</w:t>
            </w:r>
            <w:r w:rsidR="00A3109B">
              <w:rPr>
                <w:sz w:val="24"/>
              </w:rPr>
              <w:tab/>
            </w:r>
          </w:hyperlink>
          <w:r w:rsidR="00A3109B">
            <w:rPr>
              <w:rFonts w:hint="eastAsia"/>
              <w:sz w:val="24"/>
            </w:rPr>
            <w:t>2</w:t>
          </w:r>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56" w:history="1">
            <w:r w:rsidR="00A3109B">
              <w:rPr>
                <w:rStyle w:val="ae"/>
                <w:rFonts w:ascii="宋体" w:hAnsi="宋体" w:cs="宋体"/>
                <w:sz w:val="24"/>
              </w:rPr>
              <w:t>1.6</w:t>
            </w:r>
            <w:r w:rsidR="00A3109B">
              <w:rPr>
                <w:rStyle w:val="ae"/>
                <w:rFonts w:ascii="宋体" w:hAnsi="宋体" w:cs="宋体"/>
                <w:sz w:val="24"/>
              </w:rPr>
              <w:t>术语定义</w:t>
            </w:r>
            <w:r w:rsidR="00A3109B">
              <w:rPr>
                <w:sz w:val="24"/>
              </w:rPr>
              <w:tab/>
            </w:r>
          </w:hyperlink>
          <w:r w:rsidR="00A3109B">
            <w:rPr>
              <w:rFonts w:hint="eastAsia"/>
              <w:sz w:val="24"/>
            </w:rPr>
            <w:t>2</w:t>
          </w:r>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57" w:history="1">
            <w:r w:rsidR="00A3109B">
              <w:rPr>
                <w:rStyle w:val="ae"/>
                <w:rFonts w:ascii="宋体" w:hAnsi="宋体" w:cs="Arial"/>
                <w:sz w:val="24"/>
              </w:rPr>
              <w:t>1.7</w:t>
            </w:r>
            <w:r w:rsidR="00A3109B">
              <w:rPr>
                <w:rStyle w:val="ae"/>
                <w:rFonts w:ascii="宋体" w:hAnsi="宋体" w:cs="Arial"/>
                <w:sz w:val="24"/>
              </w:rPr>
              <w:t>版权</w:t>
            </w:r>
            <w:r w:rsidR="00A3109B">
              <w:rPr>
                <w:sz w:val="24"/>
              </w:rPr>
              <w:tab/>
            </w:r>
          </w:hyperlink>
          <w:r w:rsidR="00A3109B">
            <w:rPr>
              <w:rFonts w:hint="eastAsia"/>
              <w:sz w:val="24"/>
            </w:rPr>
            <w:t>3</w:t>
          </w:r>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58" w:history="1">
            <w:r w:rsidR="00A3109B">
              <w:rPr>
                <w:rStyle w:val="ae"/>
                <w:rFonts w:ascii="宋体" w:hAnsi="宋体" w:cs="Arial"/>
                <w:sz w:val="24"/>
              </w:rPr>
              <w:t>1.8</w:t>
            </w:r>
            <w:r w:rsidR="00A3109B">
              <w:rPr>
                <w:rStyle w:val="ae"/>
                <w:sz w:val="24"/>
              </w:rPr>
              <w:t>重要说明</w:t>
            </w:r>
            <w:r w:rsidR="00A3109B">
              <w:rPr>
                <w:sz w:val="24"/>
              </w:rPr>
              <w:tab/>
            </w:r>
          </w:hyperlink>
          <w:r w:rsidR="00A3109B">
            <w:rPr>
              <w:rFonts w:hint="eastAsia"/>
              <w:sz w:val="24"/>
            </w:rPr>
            <w:t>3</w:t>
          </w:r>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59" w:history="1">
            <w:r w:rsidR="00A3109B">
              <w:rPr>
                <w:rStyle w:val="ae"/>
                <w:rFonts w:ascii="宋体" w:hAnsi="宋体" w:cs="宋体"/>
                <w:sz w:val="24"/>
              </w:rPr>
              <w:t>1.9</w:t>
            </w:r>
            <w:r w:rsidR="00A3109B">
              <w:rPr>
                <w:rStyle w:val="ae"/>
                <w:rFonts w:ascii="宋体" w:hAnsi="宋体" w:cs="宋体"/>
                <w:sz w:val="24"/>
              </w:rPr>
              <w:t>责</w:t>
            </w:r>
            <w:r w:rsidR="00A3109B">
              <w:rPr>
                <w:rStyle w:val="ae"/>
                <w:rFonts w:ascii="宋体" w:hAnsi="宋体" w:cs="宋体"/>
                <w:sz w:val="24"/>
              </w:rPr>
              <w:t xml:space="preserve">   </w:t>
            </w:r>
            <w:r w:rsidR="00A3109B">
              <w:rPr>
                <w:rStyle w:val="ae"/>
                <w:rFonts w:ascii="宋体" w:hAnsi="宋体" w:cs="宋体"/>
                <w:sz w:val="24"/>
              </w:rPr>
              <w:t>任</w:t>
            </w:r>
            <w:r w:rsidR="00A3109B">
              <w:rPr>
                <w:sz w:val="24"/>
              </w:rPr>
              <w:tab/>
            </w:r>
          </w:hyperlink>
          <w:r w:rsidR="00A3109B">
            <w:rPr>
              <w:rFonts w:hint="eastAsia"/>
              <w:sz w:val="24"/>
            </w:rPr>
            <w:t>3</w:t>
          </w:r>
        </w:p>
        <w:p w:rsidR="007256ED" w:rsidRDefault="007256ED">
          <w:pPr>
            <w:pStyle w:val="10"/>
            <w:tabs>
              <w:tab w:val="clear" w:pos="8496"/>
              <w:tab w:val="right" w:leader="dot" w:pos="9356"/>
            </w:tabs>
            <w:spacing w:line="400" w:lineRule="atLeast"/>
            <w:rPr>
              <w:rFonts w:asciiTheme="minorHAnsi" w:eastAsiaTheme="minorEastAsia" w:hAnsiTheme="minorHAnsi" w:cstheme="minorBidi"/>
              <w:color w:val="auto"/>
              <w:kern w:val="2"/>
              <w:sz w:val="28"/>
              <w:szCs w:val="22"/>
            </w:rPr>
          </w:pPr>
          <w:hyperlink w:anchor="_Toc507425160" w:history="1">
            <w:r w:rsidR="00A3109B">
              <w:rPr>
                <w:rStyle w:val="ae"/>
                <w:b/>
                <w:sz w:val="24"/>
              </w:rPr>
              <w:t>二、用途、特点及主要技术参数</w:t>
            </w:r>
            <w:r w:rsidR="00A3109B">
              <w:rPr>
                <w:sz w:val="24"/>
              </w:rPr>
              <w:tab/>
            </w:r>
            <w:r w:rsidR="00A3109B">
              <w:rPr>
                <w:rFonts w:hint="eastAsia"/>
                <w:sz w:val="24"/>
              </w:rPr>
              <w:t>4</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1" w:history="1">
            <w:r w:rsidR="00A3109B">
              <w:rPr>
                <w:rStyle w:val="ae"/>
                <w:rFonts w:ascii="宋体" w:hAnsi="宋体" w:cs="宋体"/>
                <w:spacing w:val="14"/>
                <w:sz w:val="24"/>
              </w:rPr>
              <w:t>2.1</w:t>
            </w:r>
            <w:r w:rsidR="00A3109B">
              <w:rPr>
                <w:rStyle w:val="ae"/>
                <w:rFonts w:ascii="宋体" w:hAnsi="宋体" w:cs="宋体"/>
                <w:spacing w:val="14"/>
                <w:sz w:val="24"/>
              </w:rPr>
              <w:t>用途</w:t>
            </w:r>
            <w:r w:rsidR="00A3109B">
              <w:rPr>
                <w:sz w:val="24"/>
              </w:rPr>
              <w:tab/>
            </w:r>
            <w:r w:rsidR="00A3109B">
              <w:rPr>
                <w:rFonts w:hint="eastAsia"/>
                <w:sz w:val="24"/>
              </w:rPr>
              <w:t>4</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2" w:history="1">
            <w:r w:rsidR="00A3109B">
              <w:rPr>
                <w:rStyle w:val="ae"/>
                <w:rFonts w:ascii="宋体" w:hAnsi="宋体" w:cs="宋体"/>
                <w:sz w:val="24"/>
              </w:rPr>
              <w:t>2.2</w:t>
            </w:r>
            <w:r w:rsidR="00A3109B">
              <w:rPr>
                <w:rStyle w:val="ae"/>
                <w:rFonts w:ascii="宋体" w:hAnsi="宋体" w:cs="宋体"/>
                <w:sz w:val="24"/>
              </w:rPr>
              <w:t>特点</w:t>
            </w:r>
            <w:r w:rsidR="00A3109B">
              <w:rPr>
                <w:sz w:val="24"/>
              </w:rPr>
              <w:tab/>
            </w:r>
            <w:r w:rsidR="00A3109B">
              <w:rPr>
                <w:rFonts w:hint="eastAsia"/>
                <w:sz w:val="24"/>
              </w:rPr>
              <w:t>4</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3" w:history="1">
            <w:r w:rsidR="00A3109B">
              <w:rPr>
                <w:rStyle w:val="ae"/>
                <w:rFonts w:ascii="宋体" w:hAnsi="宋体" w:cs="宋体"/>
                <w:sz w:val="24"/>
              </w:rPr>
              <w:t>2.3</w:t>
            </w:r>
            <w:r w:rsidR="00A3109B">
              <w:rPr>
                <w:rStyle w:val="ae"/>
                <w:rFonts w:ascii="宋体" w:hAnsi="宋体" w:cs="宋体"/>
                <w:sz w:val="24"/>
              </w:rPr>
              <w:t>主要技术参数</w:t>
            </w:r>
            <w:r w:rsidR="00A3109B">
              <w:rPr>
                <w:sz w:val="24"/>
              </w:rPr>
              <w:tab/>
            </w:r>
            <w:r w:rsidR="00A3109B">
              <w:rPr>
                <w:rFonts w:hint="eastAsia"/>
                <w:sz w:val="24"/>
              </w:rPr>
              <w:t>4</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4" w:history="1">
            <w:r w:rsidR="00A3109B">
              <w:rPr>
                <w:rStyle w:val="ae"/>
                <w:rFonts w:ascii="宋体" w:hAnsi="宋体" w:cs="宋体"/>
                <w:spacing w:val="14"/>
                <w:sz w:val="24"/>
              </w:rPr>
              <w:t>2.4</w:t>
            </w:r>
            <w:r w:rsidR="00A3109B">
              <w:rPr>
                <w:rStyle w:val="ae"/>
                <w:sz w:val="24"/>
              </w:rPr>
              <w:t>总装</w:t>
            </w:r>
            <w:r w:rsidR="00A3109B">
              <w:rPr>
                <w:rStyle w:val="ae"/>
                <w:sz w:val="24"/>
              </w:rPr>
              <w:t>示意图与说明</w:t>
            </w:r>
            <w:r w:rsidR="00A3109B">
              <w:rPr>
                <w:sz w:val="24"/>
              </w:rPr>
              <w:tab/>
            </w:r>
            <w:r w:rsidR="00A3109B">
              <w:rPr>
                <w:rFonts w:hint="eastAsia"/>
                <w:sz w:val="24"/>
              </w:rPr>
              <w:t>5</w:t>
            </w:r>
          </w:hyperlink>
        </w:p>
        <w:p w:rsidR="007256ED" w:rsidRDefault="007256ED">
          <w:pPr>
            <w:pStyle w:val="10"/>
            <w:tabs>
              <w:tab w:val="clear" w:pos="8496"/>
              <w:tab w:val="right" w:leader="dot" w:pos="9356"/>
            </w:tabs>
            <w:spacing w:line="400" w:lineRule="atLeast"/>
            <w:rPr>
              <w:rFonts w:asciiTheme="minorHAnsi" w:eastAsiaTheme="minorEastAsia" w:hAnsiTheme="minorHAnsi" w:cstheme="minorBidi"/>
              <w:b/>
              <w:color w:val="auto"/>
              <w:kern w:val="2"/>
              <w:sz w:val="28"/>
              <w:szCs w:val="22"/>
            </w:rPr>
          </w:pPr>
          <w:hyperlink w:anchor="_Toc507425165" w:history="1">
            <w:r w:rsidR="00A3109B">
              <w:rPr>
                <w:rStyle w:val="ae"/>
                <w:b/>
                <w:sz w:val="24"/>
              </w:rPr>
              <w:t>三、安装和调整</w:t>
            </w:r>
            <w:r w:rsidR="00A3109B">
              <w:rPr>
                <w:sz w:val="24"/>
              </w:rPr>
              <w:tab/>
            </w:r>
            <w:r w:rsidR="00A3109B">
              <w:rPr>
                <w:rFonts w:hint="eastAsia"/>
                <w:b/>
                <w:sz w:val="24"/>
              </w:rPr>
              <w:t>6</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6" w:history="1">
            <w:r w:rsidR="00A3109B">
              <w:rPr>
                <w:rStyle w:val="ae"/>
                <w:spacing w:val="14"/>
                <w:sz w:val="24"/>
              </w:rPr>
              <w:t>3</w:t>
            </w:r>
            <w:r w:rsidR="00A3109B">
              <w:rPr>
                <w:rStyle w:val="ae"/>
                <w:rFonts w:hint="eastAsia"/>
                <w:spacing w:val="14"/>
                <w:sz w:val="24"/>
              </w:rPr>
              <w:t>.</w:t>
            </w:r>
            <w:r w:rsidR="00A3109B">
              <w:rPr>
                <w:rStyle w:val="ae"/>
                <w:spacing w:val="14"/>
                <w:sz w:val="24"/>
              </w:rPr>
              <w:t>1</w:t>
            </w:r>
            <w:r w:rsidR="00A3109B">
              <w:rPr>
                <w:rStyle w:val="ae"/>
                <w:spacing w:val="14"/>
                <w:sz w:val="24"/>
              </w:rPr>
              <w:t>搬运</w:t>
            </w:r>
            <w:r w:rsidR="00A3109B">
              <w:rPr>
                <w:sz w:val="24"/>
              </w:rPr>
              <w:tab/>
            </w:r>
            <w:r w:rsidR="00A3109B">
              <w:rPr>
                <w:rFonts w:hint="eastAsia"/>
                <w:sz w:val="24"/>
              </w:rPr>
              <w:t>6</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7" w:history="1">
            <w:r w:rsidR="00A3109B">
              <w:rPr>
                <w:rStyle w:val="ae"/>
                <w:spacing w:val="14"/>
                <w:sz w:val="24"/>
              </w:rPr>
              <w:t>3.2</w:t>
            </w:r>
            <w:r w:rsidR="00A3109B">
              <w:rPr>
                <w:rStyle w:val="ae"/>
                <w:spacing w:val="12"/>
                <w:sz w:val="24"/>
              </w:rPr>
              <w:t>安装</w:t>
            </w:r>
            <w:r w:rsidR="00A3109B">
              <w:rPr>
                <w:sz w:val="24"/>
              </w:rPr>
              <w:tab/>
            </w:r>
            <w:r w:rsidR="00A3109B">
              <w:rPr>
                <w:rFonts w:hint="eastAsia"/>
                <w:sz w:val="24"/>
              </w:rPr>
              <w:t>6</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8" w:history="1">
            <w:r w:rsidR="00A3109B">
              <w:rPr>
                <w:rStyle w:val="ae"/>
                <w:spacing w:val="14"/>
                <w:sz w:val="24"/>
              </w:rPr>
              <w:t>3</w:t>
            </w:r>
            <w:r w:rsidR="00A3109B">
              <w:rPr>
                <w:rStyle w:val="ae"/>
                <w:rFonts w:hint="eastAsia"/>
                <w:spacing w:val="14"/>
                <w:sz w:val="24"/>
              </w:rPr>
              <w:t>.</w:t>
            </w:r>
            <w:r w:rsidR="00A3109B">
              <w:rPr>
                <w:rStyle w:val="ae"/>
                <w:spacing w:val="14"/>
                <w:sz w:val="24"/>
              </w:rPr>
              <w:t>3</w:t>
            </w:r>
            <w:r w:rsidR="00A3109B">
              <w:rPr>
                <w:rStyle w:val="ae"/>
                <w:rFonts w:ascii="宋体" w:hAnsi="宋体" w:cs="宋体"/>
                <w:spacing w:val="14"/>
                <w:sz w:val="24"/>
              </w:rPr>
              <w:t>工作站立位置说明</w:t>
            </w:r>
            <w:r w:rsidR="00A3109B">
              <w:rPr>
                <w:sz w:val="24"/>
              </w:rPr>
              <w:tab/>
            </w:r>
            <w:r w:rsidR="00A3109B">
              <w:rPr>
                <w:rFonts w:hint="eastAsia"/>
                <w:sz w:val="24"/>
              </w:rPr>
              <w:t>7</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69" w:history="1">
            <w:r w:rsidR="00A3109B">
              <w:rPr>
                <w:rStyle w:val="ae"/>
                <w:sz w:val="24"/>
              </w:rPr>
              <w:t>3.4</w:t>
            </w:r>
            <w:r w:rsidR="00A3109B">
              <w:rPr>
                <w:rStyle w:val="ae"/>
                <w:sz w:val="24"/>
              </w:rPr>
              <w:t>调整方法</w:t>
            </w:r>
            <w:r w:rsidR="00A3109B">
              <w:rPr>
                <w:sz w:val="24"/>
              </w:rPr>
              <w:tab/>
            </w:r>
            <w:r w:rsidR="00A3109B">
              <w:rPr>
                <w:rFonts w:hint="eastAsia"/>
                <w:sz w:val="24"/>
              </w:rPr>
              <w:t>7</w:t>
            </w:r>
          </w:hyperlink>
        </w:p>
        <w:p w:rsidR="007256ED" w:rsidRDefault="007256ED">
          <w:pPr>
            <w:pStyle w:val="10"/>
            <w:tabs>
              <w:tab w:val="clear" w:pos="8496"/>
              <w:tab w:val="right" w:leader="dot" w:pos="9356"/>
            </w:tabs>
            <w:spacing w:line="400" w:lineRule="atLeast"/>
            <w:rPr>
              <w:rFonts w:asciiTheme="minorHAnsi" w:eastAsiaTheme="minorEastAsia" w:hAnsiTheme="minorHAnsi" w:cstheme="minorBidi"/>
              <w:color w:val="auto"/>
              <w:kern w:val="2"/>
              <w:sz w:val="28"/>
              <w:szCs w:val="22"/>
            </w:rPr>
          </w:pPr>
          <w:hyperlink w:anchor="_Toc507425170" w:history="1">
            <w:r w:rsidR="00A3109B">
              <w:rPr>
                <w:rStyle w:val="ae"/>
                <w:b/>
                <w:sz w:val="24"/>
              </w:rPr>
              <w:t>四、结构原理及操作</w:t>
            </w:r>
            <w:r w:rsidR="00A3109B">
              <w:rPr>
                <w:sz w:val="24"/>
              </w:rPr>
              <w:tab/>
            </w:r>
            <w:r w:rsidR="00A3109B">
              <w:rPr>
                <w:rFonts w:hint="eastAsia"/>
                <w:sz w:val="24"/>
              </w:rPr>
              <w:t>8</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71" w:history="1">
            <w:r w:rsidR="00A3109B">
              <w:rPr>
                <w:rStyle w:val="ae"/>
                <w:rFonts w:ascii="宋体" w:hAnsi="宋体" w:cs="宋体"/>
                <w:spacing w:val="14"/>
                <w:sz w:val="24"/>
              </w:rPr>
              <w:t>4.1</w:t>
            </w:r>
            <w:r w:rsidR="00A3109B">
              <w:rPr>
                <w:rStyle w:val="ae"/>
                <w:spacing w:val="14"/>
                <w:sz w:val="24"/>
              </w:rPr>
              <w:t>、面板操作说明</w:t>
            </w:r>
            <w:r w:rsidR="00A3109B">
              <w:rPr>
                <w:sz w:val="24"/>
              </w:rPr>
              <w:tab/>
            </w:r>
            <w:r w:rsidR="00A3109B">
              <w:rPr>
                <w:rFonts w:hint="eastAsia"/>
                <w:sz w:val="24"/>
              </w:rPr>
              <w:t>8</w:t>
            </w:r>
          </w:hyperlink>
        </w:p>
        <w:p w:rsidR="007256ED" w:rsidRDefault="007256ED">
          <w:pPr>
            <w:pStyle w:val="10"/>
            <w:tabs>
              <w:tab w:val="clear" w:pos="8496"/>
              <w:tab w:val="right" w:leader="dot" w:pos="9356"/>
            </w:tabs>
            <w:spacing w:line="400" w:lineRule="atLeast"/>
            <w:rPr>
              <w:rFonts w:asciiTheme="minorHAnsi" w:eastAsiaTheme="minorEastAsia" w:hAnsiTheme="minorHAnsi" w:cstheme="minorBidi"/>
              <w:color w:val="auto"/>
              <w:kern w:val="2"/>
              <w:sz w:val="28"/>
              <w:szCs w:val="22"/>
            </w:rPr>
          </w:pPr>
          <w:hyperlink w:anchor="_Toc507425172" w:history="1">
            <w:r w:rsidR="00A3109B">
              <w:rPr>
                <w:rStyle w:val="ae"/>
                <w:rFonts w:ascii="宋体" w:hAnsi="宋体"/>
                <w:b/>
                <w:sz w:val="24"/>
              </w:rPr>
              <w:t>五、触摸屏操作说明</w:t>
            </w:r>
            <w:r w:rsidR="00A3109B">
              <w:rPr>
                <w:sz w:val="24"/>
              </w:rPr>
              <w:tab/>
            </w:r>
            <w:r w:rsidR="00A3109B">
              <w:rPr>
                <w:rFonts w:hint="eastAsia"/>
                <w:sz w:val="24"/>
              </w:rPr>
              <w:t>9</w:t>
            </w:r>
          </w:hyperlink>
        </w:p>
        <w:p w:rsidR="007256ED" w:rsidRDefault="007256ED">
          <w:pPr>
            <w:pStyle w:val="22"/>
            <w:tabs>
              <w:tab w:val="right" w:leader="dot" w:pos="9356"/>
            </w:tabs>
            <w:spacing w:line="400" w:lineRule="atLeast"/>
            <w:rPr>
              <w:rFonts w:asciiTheme="minorHAnsi" w:eastAsiaTheme="minorEastAsia" w:hAnsiTheme="minorHAnsi" w:cstheme="minorBidi"/>
              <w:color w:val="auto"/>
              <w:kern w:val="2"/>
              <w:sz w:val="28"/>
              <w:szCs w:val="22"/>
            </w:rPr>
          </w:pPr>
          <w:hyperlink w:anchor="_Toc507425173" w:history="1">
            <w:r w:rsidR="00A3109B">
              <w:rPr>
                <w:rStyle w:val="ae"/>
                <w:rFonts w:ascii="宋体" w:hAnsi="宋体" w:cs="宋体"/>
                <w:spacing w:val="14"/>
                <w:sz w:val="24"/>
              </w:rPr>
              <w:t>5.1</w:t>
            </w:r>
            <w:r w:rsidR="00A3109B">
              <w:rPr>
                <w:rStyle w:val="ae"/>
                <w:rFonts w:ascii="宋体" w:hAnsi="宋体" w:cs="宋体"/>
                <w:spacing w:val="14"/>
                <w:sz w:val="24"/>
              </w:rPr>
              <w:t>、首页</w:t>
            </w:r>
            <w:r w:rsidR="00A3109B">
              <w:rPr>
                <w:sz w:val="24"/>
              </w:rPr>
              <w:tab/>
            </w:r>
            <w:r w:rsidR="00A3109B">
              <w:rPr>
                <w:rFonts w:hint="eastAsia"/>
                <w:sz w:val="24"/>
              </w:rPr>
              <w:t>9</w:t>
            </w:r>
          </w:hyperlink>
        </w:p>
        <w:p w:rsidR="007256ED" w:rsidRDefault="007256ED">
          <w:pPr>
            <w:pStyle w:val="22"/>
            <w:tabs>
              <w:tab w:val="right" w:leader="dot" w:pos="9356"/>
            </w:tabs>
            <w:spacing w:line="400" w:lineRule="atLeast"/>
            <w:rPr>
              <w:rFonts w:asciiTheme="minorHAnsi" w:hAnsiTheme="minorHAnsi" w:cstheme="minorBidi"/>
              <w:color w:val="auto"/>
              <w:kern w:val="2"/>
              <w:sz w:val="28"/>
              <w:szCs w:val="22"/>
            </w:rPr>
          </w:pPr>
          <w:hyperlink w:anchor="_Toc507425174" w:history="1">
            <w:r w:rsidR="00A3109B">
              <w:rPr>
                <w:rStyle w:val="ae"/>
                <w:rFonts w:ascii="宋体" w:hAnsi="宋体" w:cs="宋体"/>
                <w:spacing w:val="14"/>
                <w:sz w:val="24"/>
              </w:rPr>
              <w:t>5.2</w:t>
            </w:r>
            <w:r w:rsidR="00A3109B">
              <w:rPr>
                <w:rStyle w:val="ae"/>
                <w:rFonts w:ascii="宋体" w:hAnsi="宋体" w:cs="宋体"/>
                <w:spacing w:val="14"/>
                <w:sz w:val="24"/>
              </w:rPr>
              <w:t>、运行监控画面</w:t>
            </w:r>
            <w:r w:rsidR="00A3109B">
              <w:rPr>
                <w:sz w:val="24"/>
              </w:rPr>
              <w:tab/>
            </w:r>
            <w:r w:rsidR="00A3109B">
              <w:rPr>
                <w:rFonts w:hint="eastAsia"/>
                <w:sz w:val="24"/>
              </w:rPr>
              <w:t>1</w:t>
            </w:r>
          </w:hyperlink>
          <w:r w:rsidR="00A3109B">
            <w:rPr>
              <w:rFonts w:hint="eastAsia"/>
              <w:sz w:val="24"/>
            </w:rPr>
            <w:t>0</w:t>
          </w:r>
        </w:p>
        <w:p w:rsidR="007256ED" w:rsidRDefault="007256ED">
          <w:pPr>
            <w:pStyle w:val="22"/>
            <w:tabs>
              <w:tab w:val="right" w:leader="dot" w:pos="9356"/>
            </w:tabs>
            <w:spacing w:line="400" w:lineRule="atLeast"/>
            <w:rPr>
              <w:rFonts w:asciiTheme="minorHAnsi" w:hAnsiTheme="minorHAnsi" w:cstheme="minorBidi"/>
              <w:color w:val="auto"/>
              <w:kern w:val="2"/>
              <w:sz w:val="28"/>
              <w:szCs w:val="22"/>
            </w:rPr>
          </w:pPr>
          <w:hyperlink w:anchor="_Toc507425175" w:history="1">
            <w:r w:rsidR="00A3109B">
              <w:rPr>
                <w:rStyle w:val="ae"/>
                <w:rFonts w:ascii="宋体" w:hAnsi="宋体" w:cs="宋体"/>
                <w:spacing w:val="14"/>
                <w:sz w:val="24"/>
              </w:rPr>
              <w:t>5.3</w:t>
            </w:r>
            <w:r w:rsidR="00A3109B">
              <w:rPr>
                <w:rStyle w:val="ae"/>
                <w:rFonts w:ascii="宋体" w:hAnsi="宋体" w:cs="宋体"/>
                <w:spacing w:val="14"/>
                <w:sz w:val="24"/>
              </w:rPr>
              <w:t>、手动</w:t>
            </w:r>
            <w:r w:rsidR="00A3109B">
              <w:rPr>
                <w:rStyle w:val="ae"/>
                <w:rFonts w:ascii="宋体" w:hAnsi="宋体" w:cs="宋体" w:hint="eastAsia"/>
                <w:spacing w:val="14"/>
                <w:sz w:val="24"/>
              </w:rPr>
              <w:t>操作</w:t>
            </w:r>
            <w:r w:rsidR="00A3109B">
              <w:rPr>
                <w:rStyle w:val="ae"/>
                <w:rFonts w:ascii="宋体" w:hAnsi="宋体" w:cs="宋体"/>
                <w:spacing w:val="14"/>
                <w:sz w:val="24"/>
              </w:rPr>
              <w:t>画面</w:t>
            </w:r>
            <w:r w:rsidR="00A3109B">
              <w:rPr>
                <w:sz w:val="24"/>
              </w:rPr>
              <w:tab/>
            </w:r>
            <w:r w:rsidR="00A3109B">
              <w:rPr>
                <w:rFonts w:hint="eastAsia"/>
                <w:sz w:val="24"/>
              </w:rPr>
              <w:t>1</w:t>
            </w:r>
          </w:hyperlink>
          <w:r w:rsidR="00A3109B">
            <w:rPr>
              <w:rFonts w:hint="eastAsia"/>
              <w:sz w:val="24"/>
            </w:rPr>
            <w:t>1</w:t>
          </w:r>
        </w:p>
        <w:p w:rsidR="007256ED" w:rsidRDefault="007256ED">
          <w:pPr>
            <w:pStyle w:val="22"/>
            <w:tabs>
              <w:tab w:val="right" w:leader="dot" w:pos="9356"/>
            </w:tabs>
            <w:spacing w:line="400" w:lineRule="atLeast"/>
            <w:rPr>
              <w:rFonts w:asciiTheme="minorHAnsi" w:hAnsiTheme="minorHAnsi" w:cstheme="minorBidi"/>
              <w:color w:val="auto"/>
              <w:kern w:val="2"/>
              <w:sz w:val="28"/>
              <w:szCs w:val="22"/>
            </w:rPr>
          </w:pPr>
          <w:hyperlink w:anchor="_Toc507425178" w:history="1">
            <w:r w:rsidR="00A3109B">
              <w:rPr>
                <w:rStyle w:val="ae"/>
                <w:rFonts w:ascii="宋体" w:hAnsi="宋体" w:cs="宋体"/>
                <w:spacing w:val="13"/>
                <w:sz w:val="24"/>
              </w:rPr>
              <w:t>5.</w:t>
            </w:r>
            <w:r w:rsidR="00A3109B">
              <w:rPr>
                <w:rStyle w:val="ae"/>
                <w:rFonts w:ascii="宋体" w:hAnsi="宋体" w:cs="宋体" w:hint="eastAsia"/>
                <w:spacing w:val="13"/>
                <w:sz w:val="24"/>
              </w:rPr>
              <w:t>4</w:t>
            </w:r>
            <w:r w:rsidR="00A3109B">
              <w:rPr>
                <w:rStyle w:val="ae"/>
                <w:rFonts w:ascii="宋体" w:hAnsi="宋体" w:cs="宋体"/>
                <w:spacing w:val="13"/>
                <w:sz w:val="24"/>
              </w:rPr>
              <w:t>、</w:t>
            </w:r>
            <w:r w:rsidR="00A3109B">
              <w:rPr>
                <w:rStyle w:val="ae"/>
                <w:rFonts w:ascii="宋体" w:hAnsi="宋体" w:cs="宋体"/>
                <w:sz w:val="24"/>
              </w:rPr>
              <w:t>PLC</w:t>
            </w:r>
            <w:r w:rsidR="00A3109B">
              <w:rPr>
                <w:rStyle w:val="ae"/>
                <w:rFonts w:ascii="宋体" w:hAnsi="宋体" w:cs="宋体"/>
                <w:sz w:val="24"/>
              </w:rPr>
              <w:t>输入状态</w:t>
            </w:r>
            <w:r w:rsidR="00A3109B">
              <w:rPr>
                <w:sz w:val="24"/>
              </w:rPr>
              <w:tab/>
            </w:r>
            <w:r w:rsidR="00A3109B">
              <w:rPr>
                <w:rFonts w:hint="eastAsia"/>
                <w:sz w:val="24"/>
              </w:rPr>
              <w:t>1</w:t>
            </w:r>
          </w:hyperlink>
          <w:r w:rsidR="00A3109B">
            <w:rPr>
              <w:rFonts w:hint="eastAsia"/>
              <w:sz w:val="24"/>
            </w:rPr>
            <w:t>4</w:t>
          </w:r>
        </w:p>
        <w:p w:rsidR="007256ED" w:rsidRDefault="007256ED">
          <w:pPr>
            <w:pStyle w:val="22"/>
            <w:tabs>
              <w:tab w:val="right" w:leader="dot" w:pos="9356"/>
            </w:tabs>
            <w:spacing w:line="400" w:lineRule="atLeast"/>
            <w:rPr>
              <w:rFonts w:asciiTheme="minorHAnsi" w:hAnsiTheme="minorHAnsi" w:cstheme="minorBidi"/>
              <w:color w:val="auto"/>
              <w:kern w:val="2"/>
              <w:sz w:val="28"/>
              <w:szCs w:val="22"/>
            </w:rPr>
          </w:pPr>
          <w:hyperlink w:anchor="_Toc507425179" w:history="1">
            <w:r w:rsidR="00A3109B">
              <w:rPr>
                <w:rStyle w:val="ae"/>
                <w:rFonts w:ascii="宋体" w:hAnsi="宋体" w:cs="宋体"/>
                <w:spacing w:val="13"/>
                <w:sz w:val="24"/>
              </w:rPr>
              <w:t>5.</w:t>
            </w:r>
            <w:r w:rsidR="00A3109B">
              <w:rPr>
                <w:rStyle w:val="ae"/>
                <w:rFonts w:ascii="宋体" w:hAnsi="宋体" w:cs="宋体" w:hint="eastAsia"/>
                <w:spacing w:val="13"/>
                <w:sz w:val="24"/>
              </w:rPr>
              <w:t>5</w:t>
            </w:r>
            <w:r w:rsidR="00A3109B">
              <w:rPr>
                <w:rStyle w:val="ae"/>
                <w:rFonts w:ascii="宋体" w:hAnsi="宋体" w:cs="宋体"/>
                <w:spacing w:val="13"/>
                <w:sz w:val="24"/>
              </w:rPr>
              <w:t>、</w:t>
            </w:r>
            <w:r w:rsidR="00A3109B">
              <w:rPr>
                <w:rStyle w:val="ae"/>
                <w:rFonts w:ascii="宋体" w:hAnsi="宋体" w:cs="宋体"/>
                <w:sz w:val="24"/>
              </w:rPr>
              <w:t>PLC</w:t>
            </w:r>
            <w:r w:rsidR="00A3109B">
              <w:rPr>
                <w:rStyle w:val="ae"/>
                <w:rFonts w:ascii="宋体" w:hAnsi="宋体" w:cs="宋体"/>
                <w:sz w:val="24"/>
              </w:rPr>
              <w:t>输出状态</w:t>
            </w:r>
            <w:r w:rsidR="00A3109B">
              <w:rPr>
                <w:sz w:val="24"/>
              </w:rPr>
              <w:tab/>
            </w:r>
            <w:r w:rsidR="00A3109B">
              <w:rPr>
                <w:rFonts w:hint="eastAsia"/>
                <w:sz w:val="24"/>
              </w:rPr>
              <w:t>1</w:t>
            </w:r>
          </w:hyperlink>
          <w:r w:rsidR="00A3109B">
            <w:rPr>
              <w:rFonts w:hint="eastAsia"/>
              <w:sz w:val="24"/>
            </w:rPr>
            <w:t>5</w:t>
          </w:r>
        </w:p>
        <w:p w:rsidR="007256ED" w:rsidRDefault="007256ED">
          <w:pPr>
            <w:pStyle w:val="10"/>
            <w:tabs>
              <w:tab w:val="clear" w:pos="8496"/>
              <w:tab w:val="right" w:leader="dot" w:pos="9356"/>
            </w:tabs>
            <w:spacing w:line="400" w:lineRule="atLeast"/>
            <w:rPr>
              <w:rFonts w:asciiTheme="minorHAnsi" w:hAnsiTheme="minorHAnsi" w:cstheme="minorBidi"/>
              <w:color w:val="auto"/>
              <w:kern w:val="2"/>
              <w:sz w:val="28"/>
              <w:szCs w:val="22"/>
            </w:rPr>
          </w:pPr>
          <w:hyperlink w:anchor="_Toc507425180" w:history="1">
            <w:r w:rsidR="00A3109B">
              <w:rPr>
                <w:rStyle w:val="ae"/>
                <w:b/>
                <w:sz w:val="24"/>
              </w:rPr>
              <w:t>六、常见故障及处理</w:t>
            </w:r>
            <w:r w:rsidR="00A3109B">
              <w:rPr>
                <w:sz w:val="24"/>
              </w:rPr>
              <w:tab/>
            </w:r>
            <w:r w:rsidR="00A3109B">
              <w:rPr>
                <w:rFonts w:hint="eastAsia"/>
                <w:sz w:val="24"/>
              </w:rPr>
              <w:t>1</w:t>
            </w:r>
          </w:hyperlink>
          <w:r w:rsidR="00A3109B">
            <w:rPr>
              <w:rFonts w:hint="eastAsia"/>
              <w:sz w:val="24"/>
            </w:rPr>
            <w:t>5</w:t>
          </w:r>
        </w:p>
        <w:p w:rsidR="007256ED" w:rsidRDefault="007256ED">
          <w:pPr>
            <w:pStyle w:val="10"/>
            <w:tabs>
              <w:tab w:val="clear" w:pos="8496"/>
              <w:tab w:val="right" w:leader="dot" w:pos="9356"/>
            </w:tabs>
            <w:spacing w:line="400" w:lineRule="atLeast"/>
            <w:rPr>
              <w:rFonts w:asciiTheme="minorHAnsi" w:hAnsiTheme="minorHAnsi" w:cstheme="minorBidi"/>
              <w:color w:val="auto"/>
              <w:kern w:val="2"/>
              <w:sz w:val="22"/>
              <w:szCs w:val="22"/>
            </w:rPr>
          </w:pPr>
          <w:hyperlink w:anchor="_Toc507425181" w:history="1">
            <w:r w:rsidR="00A3109B">
              <w:rPr>
                <w:rStyle w:val="ae"/>
                <w:b/>
                <w:sz w:val="24"/>
              </w:rPr>
              <w:t>七、保养及清理</w:t>
            </w:r>
            <w:r w:rsidR="00A3109B">
              <w:rPr>
                <w:sz w:val="24"/>
              </w:rPr>
              <w:tab/>
            </w:r>
            <w:r w:rsidR="00A3109B">
              <w:rPr>
                <w:rFonts w:hint="eastAsia"/>
                <w:sz w:val="24"/>
              </w:rPr>
              <w:t>1</w:t>
            </w:r>
          </w:hyperlink>
          <w:r w:rsidR="00A3109B">
            <w:rPr>
              <w:rFonts w:hint="eastAsia"/>
              <w:sz w:val="24"/>
            </w:rPr>
            <w:t>6</w:t>
          </w:r>
        </w:p>
        <w:p w:rsidR="007256ED" w:rsidRDefault="007256ED">
          <w:pPr>
            <w:ind w:left="0"/>
            <w:rPr>
              <w:bCs/>
              <w:sz w:val="21"/>
              <w:lang w:val="zh-CN"/>
            </w:rPr>
          </w:pPr>
          <w:r>
            <w:rPr>
              <w:bCs/>
              <w:sz w:val="21"/>
              <w:lang w:val="zh-CN"/>
            </w:rPr>
            <w:fldChar w:fldCharType="end"/>
          </w:r>
        </w:p>
        <w:p w:rsidR="007256ED" w:rsidRDefault="007256ED">
          <w:pPr>
            <w:ind w:left="0"/>
            <w:rPr>
              <w:bCs/>
              <w:sz w:val="21"/>
              <w:lang w:val="zh-CN"/>
            </w:rPr>
          </w:pPr>
        </w:p>
      </w:sdtContent>
    </w:sdt>
    <w:p w:rsidR="007256ED" w:rsidRDefault="00A3109B">
      <w:pPr>
        <w:numPr>
          <w:ilvl w:val="0"/>
          <w:numId w:val="1"/>
        </w:numPr>
        <w:spacing w:line="360" w:lineRule="auto"/>
        <w:jc w:val="left"/>
        <w:textAlignment w:val="bottom"/>
        <w:outlineLvl w:val="0"/>
        <w:rPr>
          <w:rFonts w:ascii="宋体" w:hAnsi="宋体"/>
          <w:b/>
          <w:spacing w:val="18"/>
          <w:sz w:val="32"/>
          <w:szCs w:val="32"/>
        </w:rPr>
      </w:pPr>
      <w:r>
        <w:rPr>
          <w:rFonts w:ascii="宋体" w:hAnsi="宋体" w:hint="eastAsia"/>
          <w:b/>
          <w:spacing w:val="18"/>
          <w:sz w:val="32"/>
          <w:szCs w:val="32"/>
        </w:rPr>
        <w:t>说明</w:t>
      </w:r>
    </w:p>
    <w:p w:rsidR="007256ED" w:rsidRDefault="00A3109B">
      <w:pPr>
        <w:numPr>
          <w:ilvl w:val="1"/>
          <w:numId w:val="2"/>
        </w:numPr>
        <w:spacing w:line="360" w:lineRule="auto"/>
        <w:ind w:left="391" w:hanging="391"/>
        <w:jc w:val="left"/>
        <w:outlineLvl w:val="1"/>
        <w:rPr>
          <w:rFonts w:ascii="宋体" w:hAnsi="宋体"/>
          <w:b/>
          <w:sz w:val="24"/>
          <w:szCs w:val="24"/>
        </w:rPr>
      </w:pPr>
      <w:bookmarkStart w:id="2" w:name="_Toc285895052"/>
      <w:bookmarkStart w:id="3" w:name="_Toc266289974"/>
      <w:r>
        <w:rPr>
          <w:rFonts w:ascii="宋体" w:hAnsi="宋体" w:hint="eastAsia"/>
          <w:b/>
          <w:sz w:val="24"/>
          <w:szCs w:val="24"/>
        </w:rPr>
        <w:lastRenderedPageBreak/>
        <w:t>一般说明</w:t>
      </w:r>
      <w:bookmarkEnd w:id="2"/>
      <w:bookmarkEnd w:id="3"/>
    </w:p>
    <w:p w:rsidR="007256ED" w:rsidRDefault="00A3109B">
      <w:pPr>
        <w:spacing w:line="276" w:lineRule="auto"/>
        <w:ind w:firstLineChars="200" w:firstLine="420"/>
        <w:jc w:val="left"/>
        <w:rPr>
          <w:rFonts w:ascii="宋体" w:hAnsi="宋体"/>
          <w:sz w:val="21"/>
          <w:szCs w:val="21"/>
        </w:rPr>
      </w:pPr>
      <w:r>
        <w:rPr>
          <w:rFonts w:ascii="宋体" w:hAnsi="宋体" w:hint="eastAsia"/>
          <w:sz w:val="21"/>
          <w:szCs w:val="21"/>
        </w:rPr>
        <w:t>本用户手册包括了为保证有关设备和生产设施的安全运输、安装、调试、操作以及维护保养所需的所有资料。</w:t>
      </w:r>
    </w:p>
    <w:p w:rsidR="007256ED" w:rsidRDefault="00A3109B">
      <w:pPr>
        <w:spacing w:line="276" w:lineRule="auto"/>
        <w:jc w:val="left"/>
        <w:rPr>
          <w:rFonts w:ascii="宋体" w:hAnsi="宋体"/>
          <w:sz w:val="21"/>
          <w:szCs w:val="21"/>
        </w:rPr>
      </w:pPr>
      <w:r>
        <w:rPr>
          <w:rFonts w:ascii="宋体" w:hAnsi="宋体" w:hint="eastAsia"/>
          <w:sz w:val="21"/>
          <w:szCs w:val="21"/>
        </w:rPr>
        <w:t>本用户手册仅供负责安装、操作、控制、保养的经培训的管理人员使用。</w:t>
      </w:r>
    </w:p>
    <w:p w:rsidR="007256ED" w:rsidRDefault="00A3109B">
      <w:pPr>
        <w:spacing w:line="276" w:lineRule="auto"/>
        <w:jc w:val="left"/>
        <w:rPr>
          <w:rFonts w:ascii="宋体" w:hAnsi="宋体"/>
          <w:sz w:val="21"/>
          <w:szCs w:val="21"/>
        </w:rPr>
      </w:pPr>
      <w:r>
        <w:rPr>
          <w:rFonts w:ascii="宋体" w:hAnsi="宋体" w:hint="eastAsia"/>
          <w:sz w:val="21"/>
          <w:szCs w:val="21"/>
        </w:rPr>
        <w:t>只有充分理解本用户手册，才能确保本装置和其他生产设施在无故障的状态下运行。因此，每一位负责这些工作的人员都应认真阅读本用户手册。</w:t>
      </w:r>
    </w:p>
    <w:p w:rsidR="007256ED" w:rsidRDefault="00A3109B">
      <w:pPr>
        <w:spacing w:line="276" w:lineRule="auto"/>
        <w:jc w:val="left"/>
        <w:rPr>
          <w:rFonts w:ascii="宋体" w:hAnsi="宋体"/>
          <w:sz w:val="21"/>
          <w:szCs w:val="21"/>
        </w:rPr>
      </w:pPr>
      <w:r>
        <w:rPr>
          <w:rFonts w:ascii="宋体" w:hAnsi="宋体" w:hint="eastAsia"/>
          <w:sz w:val="21"/>
          <w:szCs w:val="21"/>
        </w:rPr>
        <w:t>本用户手册不包括技术更改后的服务安排，一旦此套设备或生产设施的技术进步需要对技术资料进行更改，用户应负责将所有补充资料、更新资料放入本用户手册中，使它们成为一个整体。</w:t>
      </w:r>
    </w:p>
    <w:p w:rsidR="007256ED" w:rsidRDefault="00A3109B">
      <w:pPr>
        <w:spacing w:line="276" w:lineRule="auto"/>
        <w:ind w:firstLineChars="200" w:firstLine="422"/>
        <w:jc w:val="left"/>
        <w:rPr>
          <w:rFonts w:ascii="宋体" w:hAnsi="宋体"/>
          <w:b/>
          <w:sz w:val="21"/>
          <w:szCs w:val="21"/>
        </w:rPr>
      </w:pPr>
      <w:r>
        <w:rPr>
          <w:rFonts w:ascii="宋体" w:hAnsi="宋体" w:hint="eastAsia"/>
          <w:b/>
          <w:sz w:val="21"/>
          <w:szCs w:val="21"/>
        </w:rPr>
        <w:t>任何未读该说明书，未经培训的人员操作该设备，所造成后果，本公司不承担任何责任，本说明的最终解释权归本公司所有。</w:t>
      </w:r>
    </w:p>
    <w:p w:rsidR="007256ED" w:rsidRDefault="00A3109B">
      <w:pPr>
        <w:numPr>
          <w:ilvl w:val="1"/>
          <w:numId w:val="2"/>
        </w:numPr>
        <w:spacing w:line="360" w:lineRule="auto"/>
        <w:ind w:left="391" w:hanging="391"/>
        <w:jc w:val="left"/>
        <w:outlineLvl w:val="1"/>
        <w:rPr>
          <w:rFonts w:ascii="宋体" w:hAnsi="宋体"/>
          <w:b/>
          <w:sz w:val="24"/>
          <w:szCs w:val="24"/>
        </w:rPr>
      </w:pPr>
      <w:bookmarkStart w:id="4" w:name="_Toc285895053"/>
      <w:bookmarkStart w:id="5" w:name="_Toc266289975"/>
      <w:r>
        <w:rPr>
          <w:rFonts w:ascii="宋体" w:hAnsi="宋体" w:hint="eastAsia"/>
          <w:b/>
          <w:sz w:val="24"/>
          <w:szCs w:val="24"/>
        </w:rPr>
        <w:t>安全标识</w:t>
      </w:r>
      <w:bookmarkEnd w:id="4"/>
      <w:bookmarkEnd w:id="5"/>
    </w:p>
    <w:p w:rsidR="007256ED" w:rsidRDefault="00A3109B">
      <w:pPr>
        <w:spacing w:line="240" w:lineRule="auto"/>
        <w:ind w:firstLine="420"/>
        <w:rPr>
          <w:rFonts w:ascii="宋体" w:hAnsi="宋体"/>
          <w:sz w:val="21"/>
          <w:szCs w:val="21"/>
        </w:rPr>
      </w:pPr>
      <w:r>
        <w:rPr>
          <w:rFonts w:ascii="宋体" w:hAnsi="宋体" w:hint="eastAsia"/>
          <w:noProof/>
          <w:sz w:val="21"/>
          <w:szCs w:val="21"/>
        </w:rPr>
        <w:drawing>
          <wp:inline distT="0" distB="0" distL="0" distR="0">
            <wp:extent cx="488950" cy="415290"/>
            <wp:effectExtent l="19050" t="0" r="6350" b="0"/>
            <wp:docPr id="18" name="图片 5" descr="QQ截图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QQ截图未命名1"/>
                    <pic:cNvPicPr>
                      <a:picLocks noChangeAspect="1" noChangeArrowheads="1"/>
                    </pic:cNvPicPr>
                  </pic:nvPicPr>
                  <pic:blipFill>
                    <a:blip r:embed="rId11" cstate="print"/>
                    <a:srcRect/>
                    <a:stretch>
                      <a:fillRect/>
                    </a:stretch>
                  </pic:blipFill>
                  <pic:spPr>
                    <a:xfrm>
                      <a:off x="0" y="0"/>
                      <a:ext cx="489980" cy="416299"/>
                    </a:xfrm>
                    <a:prstGeom prst="rect">
                      <a:avLst/>
                    </a:prstGeom>
                    <a:noFill/>
                    <a:ln w="9525">
                      <a:noFill/>
                      <a:miter lim="800000"/>
                      <a:headEnd/>
                      <a:tailEnd/>
                    </a:ln>
                  </pic:spPr>
                </pic:pic>
              </a:graphicData>
            </a:graphic>
          </wp:inline>
        </w:drawing>
      </w:r>
      <w:r>
        <w:rPr>
          <w:rFonts w:ascii="宋体" w:hAnsi="宋体" w:hint="eastAsia"/>
          <w:sz w:val="21"/>
          <w:szCs w:val="21"/>
        </w:rPr>
        <w:t>当心触电</w:t>
      </w:r>
      <w:r>
        <w:rPr>
          <w:rFonts w:ascii="宋体" w:hAnsi="宋体" w:hint="eastAsia"/>
          <w:sz w:val="21"/>
          <w:szCs w:val="21"/>
        </w:rPr>
        <w:t xml:space="preserve"> </w:t>
      </w:r>
      <w:r>
        <w:rPr>
          <w:rFonts w:ascii="宋体" w:hAnsi="宋体" w:hint="eastAsia"/>
          <w:sz w:val="21"/>
          <w:szCs w:val="21"/>
        </w:rPr>
        <w:t>该标识说明错误使用会造成操作人员触电。</w:t>
      </w:r>
    </w:p>
    <w:p w:rsidR="007256ED" w:rsidRDefault="00A3109B">
      <w:pPr>
        <w:spacing w:line="240" w:lineRule="auto"/>
        <w:ind w:firstLine="420"/>
        <w:rPr>
          <w:rFonts w:ascii="宋体" w:hAnsi="宋体"/>
          <w:sz w:val="21"/>
          <w:szCs w:val="21"/>
        </w:rPr>
      </w:pPr>
      <w:r>
        <w:rPr>
          <w:rFonts w:ascii="宋体" w:hAnsi="宋体" w:hint="eastAsia"/>
          <w:noProof/>
          <w:sz w:val="21"/>
          <w:szCs w:val="21"/>
        </w:rPr>
        <w:drawing>
          <wp:inline distT="0" distB="0" distL="0" distR="0">
            <wp:extent cx="488315" cy="415925"/>
            <wp:effectExtent l="19050" t="0" r="6724" b="0"/>
            <wp:docPr id="6" name="图片 6" descr="QQ截图未命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未命名3"/>
                    <pic:cNvPicPr>
                      <a:picLocks noChangeAspect="1" noChangeArrowheads="1"/>
                    </pic:cNvPicPr>
                  </pic:nvPicPr>
                  <pic:blipFill>
                    <a:blip r:embed="rId12" cstate="print"/>
                    <a:srcRect/>
                    <a:stretch>
                      <a:fillRect/>
                    </a:stretch>
                  </pic:blipFill>
                  <pic:spPr>
                    <a:xfrm>
                      <a:off x="0" y="0"/>
                      <a:ext cx="488642" cy="416500"/>
                    </a:xfrm>
                    <a:prstGeom prst="rect">
                      <a:avLst/>
                    </a:prstGeom>
                    <a:noFill/>
                    <a:ln w="9525">
                      <a:noFill/>
                      <a:miter lim="800000"/>
                      <a:headEnd/>
                      <a:tailEnd/>
                    </a:ln>
                  </pic:spPr>
                </pic:pic>
              </a:graphicData>
            </a:graphic>
          </wp:inline>
        </w:drawing>
      </w:r>
      <w:r>
        <w:rPr>
          <w:rFonts w:ascii="宋体" w:hAnsi="宋体" w:hint="eastAsia"/>
          <w:sz w:val="21"/>
          <w:szCs w:val="21"/>
        </w:rPr>
        <w:t>警告</w:t>
      </w:r>
      <w:r>
        <w:rPr>
          <w:rFonts w:ascii="宋体" w:hAnsi="宋体" w:hint="eastAsia"/>
          <w:sz w:val="21"/>
          <w:szCs w:val="21"/>
        </w:rPr>
        <w:t xml:space="preserve"> </w:t>
      </w:r>
      <w:r>
        <w:rPr>
          <w:rFonts w:ascii="宋体" w:hAnsi="宋体" w:hint="eastAsia"/>
          <w:sz w:val="21"/>
          <w:szCs w:val="21"/>
        </w:rPr>
        <w:t>该标识说明错误使用会造成操作人员受伤或死亡。</w:t>
      </w:r>
    </w:p>
    <w:p w:rsidR="007256ED" w:rsidRDefault="00A3109B">
      <w:pPr>
        <w:spacing w:line="240" w:lineRule="auto"/>
        <w:ind w:firstLineChars="200" w:firstLine="420"/>
        <w:rPr>
          <w:rFonts w:ascii="宋体" w:hAnsi="宋体"/>
          <w:sz w:val="21"/>
          <w:szCs w:val="21"/>
        </w:rPr>
      </w:pPr>
      <w:r>
        <w:rPr>
          <w:rFonts w:ascii="宋体" w:hAnsi="宋体" w:hint="eastAsia"/>
          <w:noProof/>
          <w:sz w:val="21"/>
          <w:szCs w:val="21"/>
        </w:rPr>
        <w:drawing>
          <wp:inline distT="0" distB="0" distL="0" distR="0">
            <wp:extent cx="491490" cy="436245"/>
            <wp:effectExtent l="19050" t="0" r="3574" b="0"/>
            <wp:docPr id="7" name="图片 7"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截图未命名4"/>
                    <pic:cNvPicPr>
                      <a:picLocks noChangeAspect="1" noChangeArrowheads="1"/>
                    </pic:cNvPicPr>
                  </pic:nvPicPr>
                  <pic:blipFill>
                    <a:blip r:embed="rId13" cstate="print"/>
                    <a:srcRect/>
                    <a:stretch>
                      <a:fillRect/>
                    </a:stretch>
                  </pic:blipFill>
                  <pic:spPr>
                    <a:xfrm>
                      <a:off x="0" y="0"/>
                      <a:ext cx="492369" cy="436852"/>
                    </a:xfrm>
                    <a:prstGeom prst="rect">
                      <a:avLst/>
                    </a:prstGeom>
                    <a:noFill/>
                    <a:ln w="9525">
                      <a:noFill/>
                      <a:miter lim="800000"/>
                      <a:headEnd/>
                      <a:tailEnd/>
                    </a:ln>
                  </pic:spPr>
                </pic:pic>
              </a:graphicData>
            </a:graphic>
          </wp:inline>
        </w:drawing>
      </w:r>
      <w:r>
        <w:rPr>
          <w:rFonts w:ascii="宋体" w:hAnsi="宋体" w:hint="eastAsia"/>
          <w:sz w:val="21"/>
          <w:szCs w:val="21"/>
        </w:rPr>
        <w:t>注意</w:t>
      </w:r>
      <w:r>
        <w:rPr>
          <w:rFonts w:ascii="宋体" w:hAnsi="宋体" w:hint="eastAsia"/>
          <w:sz w:val="21"/>
          <w:szCs w:val="21"/>
        </w:rPr>
        <w:t xml:space="preserve"> </w:t>
      </w:r>
      <w:r>
        <w:rPr>
          <w:rFonts w:ascii="宋体" w:hAnsi="宋体" w:hint="eastAsia"/>
          <w:sz w:val="21"/>
          <w:szCs w:val="21"/>
        </w:rPr>
        <w:t>该标识警告操作人员须注意机器极其部件，以防发生危险。</w:t>
      </w:r>
    </w:p>
    <w:p w:rsidR="007256ED" w:rsidRDefault="00A3109B">
      <w:pPr>
        <w:spacing w:line="240" w:lineRule="auto"/>
        <w:ind w:leftChars="240" w:left="2265" w:hangingChars="850" w:hanging="1785"/>
        <w:rPr>
          <w:rFonts w:ascii="宋体" w:hAnsi="宋体"/>
          <w:sz w:val="21"/>
          <w:szCs w:val="21"/>
        </w:rPr>
      </w:pPr>
      <w:r>
        <w:rPr>
          <w:rFonts w:ascii="宋体" w:hAnsi="宋体" w:hint="eastAsia"/>
          <w:noProof/>
          <w:sz w:val="21"/>
          <w:szCs w:val="21"/>
        </w:rPr>
        <w:drawing>
          <wp:inline distT="0" distB="0" distL="0" distR="0">
            <wp:extent cx="437515" cy="387985"/>
            <wp:effectExtent l="19050" t="0" r="312" b="0"/>
            <wp:docPr id="8" name="图片 8"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截图未命名4"/>
                    <pic:cNvPicPr>
                      <a:picLocks noChangeAspect="1" noChangeArrowheads="1"/>
                    </pic:cNvPicPr>
                  </pic:nvPicPr>
                  <pic:blipFill>
                    <a:blip r:embed="rId13" cstate="print"/>
                    <a:srcRect/>
                    <a:stretch>
                      <a:fillRect/>
                    </a:stretch>
                  </pic:blipFill>
                  <pic:spPr>
                    <a:xfrm>
                      <a:off x="0" y="0"/>
                      <a:ext cx="438410" cy="388978"/>
                    </a:xfrm>
                    <a:prstGeom prst="rect">
                      <a:avLst/>
                    </a:prstGeom>
                    <a:noFill/>
                    <a:ln w="9525">
                      <a:noFill/>
                      <a:miter lim="800000"/>
                      <a:headEnd/>
                      <a:tailEnd/>
                    </a:ln>
                  </pic:spPr>
                </pic:pic>
              </a:graphicData>
            </a:graphic>
          </wp:inline>
        </w:drawing>
      </w:r>
      <w:r>
        <w:rPr>
          <w:rFonts w:ascii="宋体" w:hAnsi="宋体" w:hint="eastAsia"/>
          <w:sz w:val="21"/>
          <w:szCs w:val="21"/>
        </w:rPr>
        <w:t>安全门</w:t>
      </w:r>
      <w:r>
        <w:rPr>
          <w:rFonts w:ascii="宋体" w:hAnsi="宋体" w:hint="eastAsia"/>
          <w:sz w:val="21"/>
          <w:szCs w:val="21"/>
        </w:rPr>
        <w:t xml:space="preserve"> </w:t>
      </w:r>
      <w:r>
        <w:rPr>
          <w:rFonts w:ascii="宋体" w:hAnsi="宋体" w:hint="eastAsia"/>
          <w:sz w:val="21"/>
          <w:szCs w:val="21"/>
        </w:rPr>
        <w:t>该标识说明任何情况下打开此门机器会停止一切工作，防止发生危险</w:t>
      </w:r>
    </w:p>
    <w:p w:rsidR="007256ED" w:rsidRDefault="00A3109B">
      <w:pPr>
        <w:numPr>
          <w:ilvl w:val="1"/>
          <w:numId w:val="2"/>
        </w:numPr>
        <w:spacing w:line="360" w:lineRule="auto"/>
        <w:ind w:left="391" w:hanging="391"/>
        <w:jc w:val="left"/>
        <w:outlineLvl w:val="1"/>
        <w:rPr>
          <w:rFonts w:ascii="宋体" w:hAnsi="宋体"/>
          <w:b/>
          <w:sz w:val="24"/>
          <w:szCs w:val="24"/>
        </w:rPr>
      </w:pPr>
      <w:bookmarkStart w:id="6" w:name="_Toc266289976"/>
      <w:bookmarkStart w:id="7" w:name="_Toc285895054"/>
      <w:r>
        <w:rPr>
          <w:rFonts w:ascii="宋体" w:hAnsi="宋体" w:hint="eastAsia"/>
          <w:b/>
          <w:sz w:val="24"/>
          <w:szCs w:val="24"/>
        </w:rPr>
        <w:t>总体说明</w:t>
      </w:r>
      <w:bookmarkEnd w:id="6"/>
      <w:bookmarkEnd w:id="7"/>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操作人员必须严格遵守工厂的安全条例。</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机器须由经过培训合格并完全理解该操作手册的人员来进行操作。并且该操作人员应熟悉该机器各个部件的功能以及该机器所有的危险区域。</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在运作该机器之前，检查所有的手柄，按钮以及保护装置在其指定位置，确保机器周围的人员与机器保持足够远的距离。</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请勿在机器运作期间触碰运作部件。只有在机器停止和故障排除的情况下，方可进行清理工作。</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在安装和调试该机器时，确保移除所有的工具和不明材料，以防发生意外。</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确保所有的安全装置完整有效，如有不完整的部件，请及时更换。</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若机器因为某些原因突然停止，按下“急停”按钮。等到故障解除后，方可再次开启机器。</w:t>
      </w:r>
    </w:p>
    <w:p w:rsidR="007256ED" w:rsidRDefault="00A3109B">
      <w:pPr>
        <w:numPr>
          <w:ilvl w:val="2"/>
          <w:numId w:val="2"/>
        </w:numPr>
        <w:spacing w:line="276" w:lineRule="auto"/>
        <w:jc w:val="left"/>
        <w:rPr>
          <w:rFonts w:ascii="宋体" w:hAnsi="宋体"/>
          <w:sz w:val="21"/>
          <w:szCs w:val="21"/>
        </w:rPr>
      </w:pPr>
      <w:r>
        <w:rPr>
          <w:rFonts w:ascii="宋体" w:hAnsi="宋体" w:hint="eastAsia"/>
          <w:sz w:val="21"/>
          <w:szCs w:val="21"/>
        </w:rPr>
        <w:t>在重启机器之前，仔细检查所有传动部件，确保所有部件都紧固。保证机器周围人员都在安全区域。未授权的人员禁止操作机器。</w:t>
      </w:r>
    </w:p>
    <w:p w:rsidR="007256ED" w:rsidRDefault="00A3109B">
      <w:pPr>
        <w:spacing w:line="276" w:lineRule="auto"/>
        <w:ind w:left="0"/>
        <w:jc w:val="left"/>
        <w:rPr>
          <w:rFonts w:ascii="宋体" w:hAnsi="宋体"/>
          <w:sz w:val="21"/>
          <w:szCs w:val="21"/>
        </w:rPr>
      </w:pPr>
      <w:r>
        <w:rPr>
          <w:rFonts w:ascii="宋体" w:hAnsi="宋体" w:hint="eastAsia"/>
          <w:noProof/>
          <w:sz w:val="21"/>
          <w:szCs w:val="21"/>
        </w:rPr>
        <w:drawing>
          <wp:inline distT="0" distB="0" distL="0" distR="0">
            <wp:extent cx="368935" cy="308610"/>
            <wp:effectExtent l="19050" t="0" r="0" b="0"/>
            <wp:docPr id="5" name="图片 9" descr="QQ截图未命名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QQ截图未命名5"/>
                    <pic:cNvPicPr>
                      <a:picLocks noChangeAspect="1" noChangeArrowheads="1"/>
                    </pic:cNvPicPr>
                  </pic:nvPicPr>
                  <pic:blipFill>
                    <a:blip r:embed="rId14" cstate="print"/>
                    <a:srcRect/>
                    <a:stretch>
                      <a:fillRect/>
                    </a:stretch>
                  </pic:blipFill>
                  <pic:spPr>
                    <a:xfrm>
                      <a:off x="0" y="0"/>
                      <a:ext cx="369613" cy="308807"/>
                    </a:xfrm>
                    <a:prstGeom prst="rect">
                      <a:avLst/>
                    </a:prstGeom>
                    <a:noFill/>
                    <a:ln w="9525">
                      <a:noFill/>
                      <a:miter lim="800000"/>
                      <a:headEnd/>
                      <a:tailEnd/>
                    </a:ln>
                  </pic:spPr>
                </pic:pic>
              </a:graphicData>
            </a:graphic>
          </wp:inline>
        </w:drawing>
      </w:r>
      <w:r>
        <w:rPr>
          <w:rFonts w:ascii="宋体" w:hAnsi="宋体" w:hint="eastAsia"/>
          <w:sz w:val="21"/>
          <w:szCs w:val="21"/>
        </w:rPr>
        <w:t>在该操作手册中安全措施标识多次出现。在此情况下，除去调试和排除故障，请勿操作该机器。等到所有的安全</w:t>
      </w:r>
      <w:r>
        <w:rPr>
          <w:rFonts w:ascii="宋体" w:hAnsi="宋体" w:hint="eastAsia"/>
          <w:sz w:val="21"/>
          <w:szCs w:val="21"/>
        </w:rPr>
        <w:t>措施都安装完成之后方可运行机器。在操作过程中，操作人员必须遵守手册当中的相关规定。</w:t>
      </w:r>
    </w:p>
    <w:p w:rsidR="007256ED" w:rsidRDefault="00A3109B">
      <w:pPr>
        <w:numPr>
          <w:ilvl w:val="1"/>
          <w:numId w:val="2"/>
        </w:numPr>
        <w:spacing w:line="360" w:lineRule="auto"/>
        <w:ind w:left="391" w:hanging="391"/>
        <w:jc w:val="left"/>
        <w:outlineLvl w:val="1"/>
        <w:rPr>
          <w:rFonts w:ascii="宋体" w:hAnsi="宋体"/>
          <w:b/>
          <w:sz w:val="24"/>
          <w:szCs w:val="24"/>
        </w:rPr>
      </w:pPr>
      <w:bookmarkStart w:id="8" w:name="_Toc266289977"/>
      <w:bookmarkStart w:id="9" w:name="_Toc285895055"/>
      <w:r>
        <w:rPr>
          <w:rFonts w:ascii="宋体" w:hAnsi="宋体" w:hint="eastAsia"/>
          <w:b/>
          <w:sz w:val="24"/>
          <w:szCs w:val="24"/>
        </w:rPr>
        <w:t>电器控制系统的安全措施</w:t>
      </w:r>
      <w:bookmarkEnd w:id="8"/>
      <w:bookmarkEnd w:id="9"/>
    </w:p>
    <w:p w:rsidR="007256ED" w:rsidRDefault="00A3109B">
      <w:pPr>
        <w:spacing w:line="276" w:lineRule="auto"/>
        <w:jc w:val="left"/>
        <w:rPr>
          <w:rFonts w:ascii="宋体" w:hAnsi="宋体"/>
          <w:sz w:val="21"/>
          <w:szCs w:val="21"/>
        </w:rPr>
      </w:pPr>
      <w:r>
        <w:rPr>
          <w:rFonts w:ascii="宋体" w:hAnsi="宋体" w:hint="eastAsia"/>
          <w:sz w:val="21"/>
          <w:szCs w:val="21"/>
        </w:rPr>
        <w:t>1.4.1</w:t>
      </w:r>
      <w:r>
        <w:rPr>
          <w:rFonts w:ascii="宋体" w:hAnsi="宋体" w:hint="eastAsia"/>
          <w:sz w:val="21"/>
          <w:szCs w:val="21"/>
        </w:rPr>
        <w:t>避免触电</w:t>
      </w:r>
    </w:p>
    <w:p w:rsidR="007256ED" w:rsidRDefault="00A3109B">
      <w:pPr>
        <w:spacing w:line="276" w:lineRule="auto"/>
        <w:ind w:firstLineChars="200" w:firstLine="420"/>
        <w:jc w:val="left"/>
        <w:rPr>
          <w:rFonts w:ascii="宋体" w:hAnsi="宋体"/>
          <w:sz w:val="21"/>
          <w:szCs w:val="21"/>
        </w:rPr>
      </w:pPr>
      <w:r>
        <w:rPr>
          <w:rFonts w:ascii="宋体" w:hAnsi="宋体" w:hint="eastAsia"/>
          <w:noProof/>
          <w:sz w:val="21"/>
          <w:szCs w:val="21"/>
        </w:rPr>
        <w:lastRenderedPageBreak/>
        <w:drawing>
          <wp:inline distT="0" distB="0" distL="0" distR="0">
            <wp:extent cx="403225" cy="340360"/>
            <wp:effectExtent l="19050" t="0" r="0" b="0"/>
            <wp:docPr id="10" name="图片 10" descr="QQ截图未命名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截图未命名5"/>
                    <pic:cNvPicPr>
                      <a:picLocks noChangeAspect="1" noChangeArrowheads="1"/>
                    </pic:cNvPicPr>
                  </pic:nvPicPr>
                  <pic:blipFill>
                    <a:blip r:embed="rId14" cstate="print"/>
                    <a:srcRect/>
                    <a:stretch>
                      <a:fillRect/>
                    </a:stretch>
                  </pic:blipFill>
                  <pic:spPr>
                    <a:xfrm>
                      <a:off x="0" y="0"/>
                      <a:ext cx="404243" cy="341103"/>
                    </a:xfrm>
                    <a:prstGeom prst="rect">
                      <a:avLst/>
                    </a:prstGeom>
                    <a:noFill/>
                    <a:ln w="9525">
                      <a:noFill/>
                      <a:miter lim="800000"/>
                      <a:headEnd/>
                      <a:tailEnd/>
                    </a:ln>
                  </pic:spPr>
                </pic:pic>
              </a:graphicData>
            </a:graphic>
          </wp:inline>
        </w:drawing>
      </w:r>
      <w:r>
        <w:rPr>
          <w:rFonts w:ascii="宋体" w:hAnsi="宋体" w:hint="eastAsia"/>
          <w:sz w:val="21"/>
          <w:szCs w:val="21"/>
        </w:rPr>
        <w:t>当机器通电后或是在操作过程中，请勿打开电器箱，覆盖住某个电器元件会导致触电。</w:t>
      </w:r>
    </w:p>
    <w:p w:rsidR="007256ED" w:rsidRDefault="00A3109B">
      <w:pPr>
        <w:spacing w:line="276" w:lineRule="auto"/>
        <w:jc w:val="left"/>
        <w:rPr>
          <w:rFonts w:ascii="宋体" w:hAnsi="宋体"/>
          <w:sz w:val="21"/>
          <w:szCs w:val="21"/>
        </w:rPr>
      </w:pPr>
      <w:r>
        <w:rPr>
          <w:rFonts w:ascii="宋体" w:hAnsi="宋体" w:hint="eastAsia"/>
          <w:sz w:val="21"/>
          <w:szCs w:val="21"/>
        </w:rPr>
        <w:t>当电器箱门处于开着的状态时，请勿开启总电源开关，否则会造成触电。除去检查或是日常的维护的情况下，在其他任何时候请勿随意打开电器箱门，即使总电源已经关掉，也不要在电器箱附近堆放杂物，使其保持整洁。</w:t>
      </w:r>
    </w:p>
    <w:p w:rsidR="007256ED" w:rsidRDefault="00A3109B">
      <w:pPr>
        <w:spacing w:line="276" w:lineRule="auto"/>
        <w:jc w:val="left"/>
        <w:rPr>
          <w:rFonts w:ascii="宋体" w:hAnsi="宋体"/>
          <w:sz w:val="21"/>
          <w:szCs w:val="21"/>
        </w:rPr>
      </w:pPr>
      <w:r>
        <w:rPr>
          <w:rFonts w:ascii="宋体" w:hAnsi="宋体" w:hint="eastAsia"/>
          <w:sz w:val="21"/>
          <w:szCs w:val="21"/>
        </w:rPr>
        <w:t>只有合格的人员方可对机器进行检修和日常的维护。关闭电源，十分钟后万用电表测量是否有剩余电流，在确保没有剩余电</w:t>
      </w:r>
      <w:r>
        <w:rPr>
          <w:rFonts w:ascii="宋体" w:hAnsi="宋体" w:hint="eastAsia"/>
          <w:sz w:val="21"/>
          <w:szCs w:val="21"/>
        </w:rPr>
        <w:t>流的情况下方可进行检修和日常的维护。否则将会引起触电。</w:t>
      </w:r>
    </w:p>
    <w:p w:rsidR="007256ED" w:rsidRDefault="00A3109B">
      <w:pPr>
        <w:spacing w:line="276" w:lineRule="auto"/>
        <w:jc w:val="left"/>
        <w:rPr>
          <w:rFonts w:ascii="宋体" w:hAnsi="宋体"/>
          <w:sz w:val="21"/>
          <w:szCs w:val="21"/>
        </w:rPr>
      </w:pPr>
      <w:r>
        <w:rPr>
          <w:rFonts w:ascii="宋体" w:hAnsi="宋体" w:hint="eastAsia"/>
          <w:sz w:val="21"/>
          <w:szCs w:val="21"/>
        </w:rPr>
        <w:t>电源必须良好接地。</w:t>
      </w:r>
    </w:p>
    <w:p w:rsidR="007256ED" w:rsidRDefault="00A3109B">
      <w:pPr>
        <w:spacing w:line="276" w:lineRule="auto"/>
        <w:jc w:val="left"/>
        <w:rPr>
          <w:rFonts w:ascii="宋体" w:hAnsi="宋体"/>
          <w:sz w:val="21"/>
          <w:szCs w:val="21"/>
        </w:rPr>
      </w:pPr>
      <w:r>
        <w:rPr>
          <w:rFonts w:ascii="宋体" w:hAnsi="宋体" w:hint="eastAsia"/>
          <w:sz w:val="21"/>
          <w:szCs w:val="21"/>
        </w:rPr>
        <w:t>对电缆，电线的损坏，压力，超重可以引发触电。</w:t>
      </w:r>
    </w:p>
    <w:p w:rsidR="007256ED" w:rsidRDefault="00A3109B">
      <w:pPr>
        <w:spacing w:line="276" w:lineRule="auto"/>
        <w:jc w:val="left"/>
        <w:rPr>
          <w:rFonts w:ascii="宋体" w:hAnsi="宋体"/>
          <w:sz w:val="21"/>
          <w:szCs w:val="21"/>
        </w:rPr>
      </w:pPr>
      <w:r>
        <w:rPr>
          <w:rFonts w:ascii="宋体" w:hAnsi="宋体" w:hint="eastAsia"/>
          <w:sz w:val="21"/>
          <w:szCs w:val="21"/>
        </w:rPr>
        <w:t>请勿用湿手触摸开关和按钮。</w:t>
      </w:r>
    </w:p>
    <w:p w:rsidR="007256ED" w:rsidRDefault="00A3109B">
      <w:pPr>
        <w:spacing w:line="276" w:lineRule="auto"/>
        <w:jc w:val="left"/>
        <w:rPr>
          <w:rFonts w:ascii="宋体" w:hAnsi="宋体"/>
          <w:sz w:val="21"/>
          <w:szCs w:val="21"/>
        </w:rPr>
      </w:pPr>
      <w:r>
        <w:rPr>
          <w:rFonts w:ascii="宋体" w:hAnsi="宋体" w:hint="eastAsia"/>
          <w:sz w:val="21"/>
          <w:szCs w:val="21"/>
        </w:rPr>
        <w:t>请勿在通电情况下更换电器元件，否则将十分危险。</w:t>
      </w:r>
    </w:p>
    <w:p w:rsidR="007256ED" w:rsidRDefault="00A3109B">
      <w:pPr>
        <w:spacing w:line="276" w:lineRule="auto"/>
        <w:jc w:val="left"/>
        <w:rPr>
          <w:rFonts w:ascii="宋体" w:hAnsi="宋体"/>
          <w:sz w:val="21"/>
          <w:szCs w:val="21"/>
        </w:rPr>
      </w:pPr>
      <w:r>
        <w:rPr>
          <w:rFonts w:ascii="宋体" w:hAnsi="宋体" w:hint="eastAsia"/>
          <w:sz w:val="21"/>
          <w:szCs w:val="21"/>
        </w:rPr>
        <w:t xml:space="preserve">1.4.2 </w:t>
      </w:r>
      <w:r>
        <w:rPr>
          <w:rFonts w:ascii="宋体" w:hAnsi="宋体" w:hint="eastAsia"/>
          <w:sz w:val="21"/>
          <w:szCs w:val="21"/>
        </w:rPr>
        <w:t>防火</w:t>
      </w:r>
    </w:p>
    <w:p w:rsidR="007256ED" w:rsidRDefault="00A3109B">
      <w:pPr>
        <w:spacing w:line="276" w:lineRule="auto"/>
        <w:ind w:firstLineChars="200" w:firstLine="420"/>
        <w:jc w:val="left"/>
        <w:rPr>
          <w:rFonts w:ascii="宋体" w:hAnsi="宋体"/>
          <w:sz w:val="21"/>
          <w:szCs w:val="21"/>
        </w:rPr>
      </w:pPr>
      <w:r>
        <w:rPr>
          <w:rFonts w:ascii="宋体" w:hAnsi="宋体" w:hint="eastAsia"/>
          <w:noProof/>
          <w:sz w:val="21"/>
          <w:szCs w:val="21"/>
        </w:rPr>
        <w:drawing>
          <wp:inline distT="0" distB="0" distL="0" distR="0">
            <wp:extent cx="456565" cy="424180"/>
            <wp:effectExtent l="19050" t="0" r="229" b="0"/>
            <wp:docPr id="11" name="图片 11"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截图未命名4"/>
                    <pic:cNvPicPr>
                      <a:picLocks noChangeAspect="1" noChangeArrowheads="1"/>
                    </pic:cNvPicPr>
                  </pic:nvPicPr>
                  <pic:blipFill>
                    <a:blip r:embed="rId13" cstate="print"/>
                    <a:srcRect/>
                    <a:stretch>
                      <a:fillRect/>
                    </a:stretch>
                  </pic:blipFill>
                  <pic:spPr>
                    <a:xfrm>
                      <a:off x="0" y="0"/>
                      <a:ext cx="457933" cy="425224"/>
                    </a:xfrm>
                    <a:prstGeom prst="rect">
                      <a:avLst/>
                    </a:prstGeom>
                    <a:noFill/>
                    <a:ln w="9525">
                      <a:noFill/>
                      <a:miter lim="800000"/>
                      <a:headEnd/>
                      <a:tailEnd/>
                    </a:ln>
                  </pic:spPr>
                </pic:pic>
              </a:graphicData>
            </a:graphic>
          </wp:inline>
        </w:drawing>
      </w:r>
      <w:r>
        <w:rPr>
          <w:rFonts w:ascii="宋体" w:hAnsi="宋体" w:hint="eastAsia"/>
          <w:sz w:val="21"/>
          <w:szCs w:val="21"/>
        </w:rPr>
        <w:t>请勿在电器箱以及电器元件附近放置可燃物品，以防发生火灾。请勿任意连接电器部件，短路可引起火灾。</w:t>
      </w:r>
    </w:p>
    <w:p w:rsidR="007256ED" w:rsidRDefault="00A3109B">
      <w:pPr>
        <w:spacing w:line="276" w:lineRule="auto"/>
        <w:jc w:val="left"/>
        <w:rPr>
          <w:rFonts w:ascii="宋体" w:hAnsi="宋体"/>
          <w:sz w:val="21"/>
          <w:szCs w:val="21"/>
        </w:rPr>
      </w:pPr>
      <w:r>
        <w:rPr>
          <w:rFonts w:ascii="宋体" w:hAnsi="宋体" w:hint="eastAsia"/>
          <w:sz w:val="21"/>
          <w:szCs w:val="21"/>
        </w:rPr>
        <w:t xml:space="preserve">1.4.3 </w:t>
      </w:r>
      <w:r>
        <w:rPr>
          <w:rFonts w:ascii="宋体" w:hAnsi="宋体" w:hint="eastAsia"/>
          <w:sz w:val="21"/>
          <w:szCs w:val="21"/>
        </w:rPr>
        <w:t>防伤害</w:t>
      </w:r>
    </w:p>
    <w:p w:rsidR="007256ED" w:rsidRDefault="00A3109B">
      <w:pPr>
        <w:spacing w:line="276" w:lineRule="auto"/>
        <w:ind w:firstLineChars="200" w:firstLine="420"/>
        <w:jc w:val="left"/>
        <w:rPr>
          <w:rFonts w:ascii="宋体" w:hAnsi="宋体"/>
          <w:sz w:val="21"/>
          <w:szCs w:val="21"/>
        </w:rPr>
      </w:pPr>
      <w:r>
        <w:rPr>
          <w:rFonts w:ascii="宋体" w:hAnsi="宋体" w:hint="eastAsia"/>
          <w:noProof/>
          <w:sz w:val="21"/>
          <w:szCs w:val="21"/>
        </w:rPr>
        <w:drawing>
          <wp:inline distT="0" distB="0" distL="0" distR="0">
            <wp:extent cx="414020" cy="384175"/>
            <wp:effectExtent l="19050" t="0" r="4782" b="0"/>
            <wp:docPr id="12" name="图片 12"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截图未命名4"/>
                    <pic:cNvPicPr>
                      <a:picLocks noChangeAspect="1" noChangeArrowheads="1"/>
                    </pic:cNvPicPr>
                  </pic:nvPicPr>
                  <pic:blipFill>
                    <a:blip r:embed="rId13" cstate="print"/>
                    <a:srcRect/>
                    <a:stretch>
                      <a:fillRect/>
                    </a:stretch>
                  </pic:blipFill>
                  <pic:spPr>
                    <a:xfrm>
                      <a:off x="0" y="0"/>
                      <a:ext cx="415191" cy="385534"/>
                    </a:xfrm>
                    <a:prstGeom prst="rect">
                      <a:avLst/>
                    </a:prstGeom>
                    <a:noFill/>
                    <a:ln w="9525">
                      <a:noFill/>
                      <a:miter lim="800000"/>
                      <a:headEnd/>
                      <a:tailEnd/>
                    </a:ln>
                  </pic:spPr>
                </pic:pic>
              </a:graphicData>
            </a:graphic>
          </wp:inline>
        </w:drawing>
      </w:r>
      <w:r>
        <w:rPr>
          <w:rFonts w:ascii="宋体" w:hAnsi="宋体" w:hint="eastAsia"/>
          <w:sz w:val="21"/>
          <w:szCs w:val="21"/>
        </w:rPr>
        <w:t>为了防止电线断裂对人身体造成伤害，请使用操作手册当中专门的电源及电线。对电缆或电线的损坏，压力及重压可能导致触电</w:t>
      </w:r>
    </w:p>
    <w:p w:rsidR="007256ED" w:rsidRDefault="00A3109B">
      <w:pPr>
        <w:spacing w:line="360" w:lineRule="auto"/>
        <w:jc w:val="left"/>
        <w:outlineLvl w:val="1"/>
        <w:rPr>
          <w:rFonts w:ascii="宋体" w:hAnsi="宋体"/>
          <w:b/>
          <w:sz w:val="24"/>
          <w:szCs w:val="24"/>
        </w:rPr>
      </w:pPr>
      <w:bookmarkStart w:id="10" w:name="_Toc285895056"/>
      <w:bookmarkStart w:id="11" w:name="_Toc266289978"/>
      <w:r>
        <w:rPr>
          <w:rFonts w:ascii="宋体" w:hAnsi="宋体" w:hint="eastAsia"/>
          <w:b/>
          <w:sz w:val="24"/>
          <w:szCs w:val="24"/>
        </w:rPr>
        <w:t>1.5</w:t>
      </w:r>
      <w:r>
        <w:rPr>
          <w:rFonts w:ascii="宋体" w:hAnsi="宋体" w:hint="eastAsia"/>
          <w:b/>
          <w:sz w:val="24"/>
          <w:szCs w:val="24"/>
        </w:rPr>
        <w:t>其他警告</w:t>
      </w:r>
      <w:bookmarkEnd w:id="10"/>
      <w:bookmarkEnd w:id="11"/>
    </w:p>
    <w:p w:rsidR="007256ED" w:rsidRDefault="00A3109B">
      <w:pPr>
        <w:spacing w:line="276" w:lineRule="auto"/>
        <w:jc w:val="left"/>
        <w:rPr>
          <w:rFonts w:ascii="宋体" w:hAnsi="宋体"/>
          <w:sz w:val="21"/>
          <w:szCs w:val="21"/>
        </w:rPr>
      </w:pPr>
      <w:r>
        <w:rPr>
          <w:rFonts w:ascii="宋体" w:hAnsi="宋体" w:hint="eastAsia"/>
          <w:sz w:val="21"/>
          <w:szCs w:val="21"/>
        </w:rPr>
        <w:t>请注意一下方面来避免事故，伤害以及触电的发生。</w:t>
      </w:r>
    </w:p>
    <w:p w:rsidR="007256ED" w:rsidRDefault="00A3109B">
      <w:pPr>
        <w:spacing w:line="276" w:lineRule="auto"/>
        <w:jc w:val="left"/>
        <w:rPr>
          <w:rFonts w:ascii="宋体" w:hAnsi="宋体"/>
          <w:sz w:val="21"/>
          <w:szCs w:val="21"/>
        </w:rPr>
      </w:pPr>
      <w:r>
        <w:rPr>
          <w:rFonts w:ascii="宋体" w:hAnsi="宋体" w:hint="eastAsia"/>
          <w:sz w:val="21"/>
          <w:szCs w:val="21"/>
        </w:rPr>
        <w:t>1.5</w:t>
      </w:r>
      <w:r>
        <w:rPr>
          <w:rFonts w:ascii="宋体" w:hAnsi="宋体"/>
          <w:sz w:val="21"/>
          <w:szCs w:val="21"/>
        </w:rPr>
        <w:t xml:space="preserve">.1 </w:t>
      </w:r>
      <w:r>
        <w:rPr>
          <w:rFonts w:ascii="宋体" w:hAnsi="宋体" w:hint="eastAsia"/>
          <w:sz w:val="21"/>
          <w:szCs w:val="21"/>
        </w:rPr>
        <w:t>搬运和安装</w:t>
      </w:r>
    </w:p>
    <w:p w:rsidR="007256ED" w:rsidRDefault="00A3109B">
      <w:pPr>
        <w:spacing w:line="276" w:lineRule="auto"/>
        <w:ind w:firstLineChars="250" w:firstLine="525"/>
        <w:jc w:val="left"/>
        <w:rPr>
          <w:rFonts w:ascii="宋体" w:hAnsi="宋体"/>
          <w:sz w:val="21"/>
          <w:szCs w:val="21"/>
        </w:rPr>
      </w:pPr>
      <w:r>
        <w:rPr>
          <w:rFonts w:ascii="宋体" w:hAnsi="宋体" w:hint="eastAsia"/>
          <w:noProof/>
          <w:sz w:val="21"/>
          <w:szCs w:val="21"/>
        </w:rPr>
        <w:drawing>
          <wp:inline distT="0" distB="0" distL="0" distR="0">
            <wp:extent cx="393065" cy="365125"/>
            <wp:effectExtent l="19050" t="0" r="6724" b="0"/>
            <wp:docPr id="13" name="图片 13"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截图未命名4"/>
                    <pic:cNvPicPr>
                      <a:picLocks noChangeAspect="1" noChangeArrowheads="1"/>
                    </pic:cNvPicPr>
                  </pic:nvPicPr>
                  <pic:blipFill>
                    <a:blip r:embed="rId13" cstate="print"/>
                    <a:srcRect/>
                    <a:stretch>
                      <a:fillRect/>
                    </a:stretch>
                  </pic:blipFill>
                  <pic:spPr>
                    <a:xfrm>
                      <a:off x="0" y="0"/>
                      <a:ext cx="397412" cy="369025"/>
                    </a:xfrm>
                    <a:prstGeom prst="rect">
                      <a:avLst/>
                    </a:prstGeom>
                    <a:noFill/>
                    <a:ln w="9525">
                      <a:noFill/>
                      <a:miter lim="800000"/>
                      <a:headEnd/>
                      <a:tailEnd/>
                    </a:ln>
                  </pic:spPr>
                </pic:pic>
              </a:graphicData>
            </a:graphic>
          </wp:inline>
        </w:drawing>
      </w:r>
      <w:r>
        <w:rPr>
          <w:rFonts w:ascii="宋体" w:hAnsi="宋体" w:hint="eastAsia"/>
          <w:sz w:val="21"/>
          <w:szCs w:val="21"/>
        </w:rPr>
        <w:t>在搬运过程中，请使用合适的上升设备避免损坏。</w:t>
      </w:r>
    </w:p>
    <w:p w:rsidR="007256ED" w:rsidRDefault="00A3109B">
      <w:pPr>
        <w:spacing w:line="276" w:lineRule="auto"/>
        <w:jc w:val="left"/>
        <w:rPr>
          <w:rFonts w:ascii="宋体" w:hAnsi="宋体"/>
          <w:sz w:val="21"/>
          <w:szCs w:val="21"/>
        </w:rPr>
      </w:pPr>
      <w:r>
        <w:rPr>
          <w:rFonts w:ascii="宋体" w:hAnsi="宋体" w:hint="eastAsia"/>
          <w:sz w:val="21"/>
          <w:szCs w:val="21"/>
        </w:rPr>
        <w:t>确保将机器安装在操作手册当中指定的位置。请不要在电器部件损坏或缺失的情况下操作机器。</w:t>
      </w:r>
    </w:p>
    <w:p w:rsidR="007256ED" w:rsidRDefault="00A3109B">
      <w:pPr>
        <w:spacing w:line="276" w:lineRule="auto"/>
        <w:jc w:val="left"/>
        <w:rPr>
          <w:rFonts w:ascii="宋体" w:hAnsi="宋体"/>
          <w:sz w:val="21"/>
          <w:szCs w:val="21"/>
        </w:rPr>
      </w:pPr>
      <w:r>
        <w:rPr>
          <w:rFonts w:ascii="宋体" w:hAnsi="宋体" w:hint="eastAsia"/>
          <w:sz w:val="21"/>
          <w:szCs w:val="21"/>
        </w:rPr>
        <w:t>应该采取有效的措施来防止螺丝，电线和其他导电或类似于油的可燃物进入电器箱。</w:t>
      </w:r>
    </w:p>
    <w:p w:rsidR="007256ED" w:rsidRDefault="00A3109B">
      <w:pPr>
        <w:spacing w:line="276" w:lineRule="auto"/>
        <w:jc w:val="left"/>
        <w:rPr>
          <w:rFonts w:ascii="宋体" w:hAnsi="宋体"/>
          <w:sz w:val="21"/>
          <w:szCs w:val="21"/>
        </w:rPr>
      </w:pPr>
      <w:r>
        <w:rPr>
          <w:rFonts w:ascii="宋体" w:hAnsi="宋体" w:hint="eastAsia"/>
          <w:sz w:val="21"/>
          <w:szCs w:val="21"/>
        </w:rPr>
        <w:t>PLC</w:t>
      </w:r>
      <w:r>
        <w:rPr>
          <w:rFonts w:ascii="宋体" w:hAnsi="宋体" w:hint="eastAsia"/>
          <w:sz w:val="21"/>
          <w:szCs w:val="21"/>
        </w:rPr>
        <w:t>和传感器均为精密仪器，请勿使其坠落或猛烈撞击。</w:t>
      </w:r>
    </w:p>
    <w:p w:rsidR="007256ED" w:rsidRDefault="00A3109B">
      <w:pPr>
        <w:spacing w:line="276" w:lineRule="auto"/>
        <w:jc w:val="left"/>
        <w:rPr>
          <w:rFonts w:ascii="宋体" w:hAnsi="宋体"/>
          <w:sz w:val="21"/>
          <w:szCs w:val="21"/>
        </w:rPr>
      </w:pPr>
      <w:r>
        <w:rPr>
          <w:rFonts w:ascii="宋体" w:hAnsi="宋体" w:hint="eastAsia"/>
          <w:sz w:val="21"/>
          <w:szCs w:val="21"/>
        </w:rPr>
        <w:t xml:space="preserve">1.5.2 </w:t>
      </w:r>
      <w:r>
        <w:rPr>
          <w:rFonts w:ascii="宋体" w:hAnsi="宋体" w:hint="eastAsia"/>
          <w:sz w:val="21"/>
          <w:szCs w:val="21"/>
        </w:rPr>
        <w:t>电源连接</w:t>
      </w:r>
    </w:p>
    <w:p w:rsidR="007256ED" w:rsidRDefault="00A3109B">
      <w:pPr>
        <w:spacing w:line="276" w:lineRule="auto"/>
        <w:ind w:firstLineChars="50" w:firstLine="105"/>
        <w:jc w:val="left"/>
        <w:rPr>
          <w:rFonts w:ascii="宋体" w:hAnsi="宋体"/>
          <w:sz w:val="21"/>
          <w:szCs w:val="21"/>
        </w:rPr>
      </w:pPr>
      <w:r>
        <w:rPr>
          <w:rFonts w:ascii="宋体" w:hAnsi="宋体" w:hint="eastAsia"/>
          <w:sz w:val="21"/>
          <w:szCs w:val="21"/>
        </w:rPr>
        <w:t xml:space="preserve">   </w:t>
      </w:r>
      <w:r>
        <w:rPr>
          <w:rFonts w:ascii="宋体" w:hAnsi="宋体" w:hint="eastAsia"/>
          <w:noProof/>
          <w:sz w:val="21"/>
          <w:szCs w:val="21"/>
        </w:rPr>
        <w:drawing>
          <wp:inline distT="0" distB="0" distL="0" distR="0">
            <wp:extent cx="418465" cy="388620"/>
            <wp:effectExtent l="19050" t="0" r="337" b="0"/>
            <wp:docPr id="4" name="图片 14"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QQ截图未命名4"/>
                    <pic:cNvPicPr>
                      <a:picLocks noChangeAspect="1" noChangeArrowheads="1"/>
                    </pic:cNvPicPr>
                  </pic:nvPicPr>
                  <pic:blipFill>
                    <a:blip r:embed="rId13" cstate="print"/>
                    <a:srcRect/>
                    <a:stretch>
                      <a:fillRect/>
                    </a:stretch>
                  </pic:blipFill>
                  <pic:spPr>
                    <a:xfrm>
                      <a:off x="0" y="0"/>
                      <a:ext cx="419645" cy="389670"/>
                    </a:xfrm>
                    <a:prstGeom prst="rect">
                      <a:avLst/>
                    </a:prstGeom>
                    <a:noFill/>
                    <a:ln w="9525">
                      <a:noFill/>
                      <a:miter lim="800000"/>
                      <a:headEnd/>
                      <a:tailEnd/>
                    </a:ln>
                  </pic:spPr>
                </pic:pic>
              </a:graphicData>
            </a:graphic>
          </wp:inline>
        </w:drawing>
      </w:r>
      <w:r>
        <w:rPr>
          <w:rFonts w:ascii="宋体" w:hAnsi="宋体" w:hint="eastAsia"/>
          <w:sz w:val="21"/>
          <w:szCs w:val="21"/>
        </w:rPr>
        <w:t>请将电源同接线端口正确连接，因其会影响电机的运转方向。</w:t>
      </w:r>
    </w:p>
    <w:p w:rsidR="007256ED" w:rsidRDefault="00A3109B">
      <w:pPr>
        <w:spacing w:line="276" w:lineRule="auto"/>
        <w:jc w:val="left"/>
        <w:rPr>
          <w:rFonts w:ascii="宋体" w:hAnsi="宋体"/>
          <w:sz w:val="21"/>
          <w:szCs w:val="21"/>
        </w:rPr>
      </w:pPr>
      <w:r>
        <w:rPr>
          <w:rFonts w:ascii="宋体" w:hAnsi="宋体" w:hint="eastAsia"/>
          <w:sz w:val="21"/>
          <w:szCs w:val="21"/>
        </w:rPr>
        <w:t xml:space="preserve">1.5.3 </w:t>
      </w:r>
      <w:r>
        <w:rPr>
          <w:rFonts w:ascii="宋体" w:hAnsi="宋体" w:hint="eastAsia"/>
          <w:sz w:val="21"/>
          <w:szCs w:val="21"/>
        </w:rPr>
        <w:t>试运行</w:t>
      </w:r>
    </w:p>
    <w:p w:rsidR="007256ED" w:rsidRDefault="00A3109B">
      <w:pPr>
        <w:spacing w:line="276" w:lineRule="auto"/>
        <w:ind w:firstLineChars="200" w:firstLine="420"/>
        <w:jc w:val="left"/>
        <w:rPr>
          <w:rFonts w:ascii="宋体" w:hAnsi="宋体"/>
          <w:sz w:val="21"/>
          <w:szCs w:val="21"/>
        </w:rPr>
      </w:pPr>
      <w:r>
        <w:rPr>
          <w:rFonts w:ascii="宋体" w:hAnsi="宋体" w:hint="eastAsia"/>
          <w:noProof/>
          <w:sz w:val="21"/>
          <w:szCs w:val="21"/>
        </w:rPr>
        <w:drawing>
          <wp:inline distT="0" distB="0" distL="0" distR="0">
            <wp:extent cx="431165" cy="400050"/>
            <wp:effectExtent l="19050" t="0" r="6925" b="0"/>
            <wp:docPr id="15" name="图片 15" descr="QQ截图未命名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QQ截图未命名4"/>
                    <pic:cNvPicPr>
                      <a:picLocks noChangeAspect="1" noChangeArrowheads="1"/>
                    </pic:cNvPicPr>
                  </pic:nvPicPr>
                  <pic:blipFill>
                    <a:blip r:embed="rId13" cstate="print"/>
                    <a:srcRect/>
                    <a:stretch>
                      <a:fillRect/>
                    </a:stretch>
                  </pic:blipFill>
                  <pic:spPr>
                    <a:xfrm>
                      <a:off x="0" y="0"/>
                      <a:ext cx="432133" cy="401266"/>
                    </a:xfrm>
                    <a:prstGeom prst="rect">
                      <a:avLst/>
                    </a:prstGeom>
                    <a:noFill/>
                    <a:ln w="9525">
                      <a:noFill/>
                      <a:miter lim="800000"/>
                      <a:headEnd/>
                      <a:tailEnd/>
                    </a:ln>
                  </pic:spPr>
                </pic:pic>
              </a:graphicData>
            </a:graphic>
          </wp:inline>
        </w:drawing>
      </w:r>
      <w:r>
        <w:rPr>
          <w:rFonts w:ascii="宋体" w:hAnsi="宋体" w:hint="eastAsia"/>
          <w:sz w:val="21"/>
          <w:szCs w:val="21"/>
        </w:rPr>
        <w:t>在操作前，确保所有的电器元件都正确连接，在允许的范围之内调整每个机械元件，否则有可能发生意外。请勿随意在机器上做任何更改。请勿调整</w:t>
      </w:r>
      <w:r>
        <w:rPr>
          <w:rFonts w:ascii="宋体" w:hAnsi="宋体" w:hint="eastAsia"/>
          <w:sz w:val="21"/>
          <w:szCs w:val="21"/>
        </w:rPr>
        <w:t>PLC</w:t>
      </w:r>
      <w:r>
        <w:rPr>
          <w:rFonts w:ascii="宋体" w:hAnsi="宋体" w:hint="eastAsia"/>
          <w:sz w:val="21"/>
          <w:szCs w:val="21"/>
        </w:rPr>
        <w:t>的参数。如机器长时间闲置，在开机前，必须检查并做试运行。如果机器或电器部件发生问题，为了避免危险，请立刻按下“急停”按钮。</w:t>
      </w:r>
    </w:p>
    <w:p w:rsidR="007256ED" w:rsidRDefault="00A3109B">
      <w:pPr>
        <w:spacing w:line="276" w:lineRule="auto"/>
        <w:jc w:val="left"/>
        <w:rPr>
          <w:rFonts w:ascii="宋体" w:hAnsi="宋体"/>
          <w:sz w:val="21"/>
          <w:szCs w:val="21"/>
        </w:rPr>
      </w:pPr>
      <w:r>
        <w:rPr>
          <w:rFonts w:ascii="宋体" w:hAnsi="宋体" w:hint="eastAsia"/>
          <w:sz w:val="21"/>
          <w:szCs w:val="21"/>
        </w:rPr>
        <w:t xml:space="preserve">1.5.4 </w:t>
      </w:r>
      <w:r>
        <w:rPr>
          <w:rFonts w:ascii="宋体" w:hAnsi="宋体" w:hint="eastAsia"/>
          <w:sz w:val="21"/>
          <w:szCs w:val="21"/>
        </w:rPr>
        <w:t>人员操作</w:t>
      </w:r>
    </w:p>
    <w:p w:rsidR="007256ED" w:rsidRDefault="00A3109B">
      <w:pPr>
        <w:spacing w:line="276" w:lineRule="auto"/>
        <w:jc w:val="left"/>
        <w:rPr>
          <w:rFonts w:ascii="宋体" w:hAnsi="宋体"/>
          <w:sz w:val="21"/>
          <w:szCs w:val="21"/>
        </w:rPr>
      </w:pPr>
      <w:r>
        <w:rPr>
          <w:rFonts w:ascii="宋体" w:hAnsi="宋体" w:hint="eastAsia"/>
          <w:sz w:val="21"/>
          <w:szCs w:val="21"/>
        </w:rPr>
        <w:lastRenderedPageBreak/>
        <w:t xml:space="preserve">  </w:t>
      </w:r>
      <w:r>
        <w:rPr>
          <w:rFonts w:ascii="宋体" w:hAnsi="宋体" w:hint="eastAsia"/>
          <w:noProof/>
          <w:sz w:val="21"/>
          <w:szCs w:val="21"/>
        </w:rPr>
        <w:drawing>
          <wp:inline distT="0" distB="0" distL="0" distR="0">
            <wp:extent cx="417195" cy="431800"/>
            <wp:effectExtent l="19050" t="0" r="1867"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srcRect/>
                    <a:stretch>
                      <a:fillRect/>
                    </a:stretch>
                  </pic:blipFill>
                  <pic:spPr>
                    <a:xfrm>
                      <a:off x="0" y="0"/>
                      <a:ext cx="418450" cy="433450"/>
                    </a:xfrm>
                    <a:prstGeom prst="rect">
                      <a:avLst/>
                    </a:prstGeom>
                    <a:noFill/>
                    <a:ln w="9525">
                      <a:noFill/>
                      <a:miter lim="800000"/>
                      <a:headEnd/>
                      <a:tailEnd/>
                    </a:ln>
                  </pic:spPr>
                </pic:pic>
              </a:graphicData>
            </a:graphic>
          </wp:inline>
        </w:drawing>
      </w:r>
      <w:r>
        <w:rPr>
          <w:rFonts w:ascii="宋体" w:hAnsi="宋体" w:hint="eastAsia"/>
          <w:sz w:val="21"/>
          <w:szCs w:val="21"/>
        </w:rPr>
        <w:t>人员在操作期间，需穿戴防护服，避免污染</w:t>
      </w:r>
    </w:p>
    <w:p w:rsidR="007256ED" w:rsidRDefault="00A3109B">
      <w:pPr>
        <w:spacing w:line="276" w:lineRule="auto"/>
        <w:jc w:val="left"/>
        <w:rPr>
          <w:rFonts w:ascii="宋体" w:hAnsi="宋体"/>
          <w:sz w:val="21"/>
          <w:szCs w:val="21"/>
        </w:rPr>
      </w:pPr>
      <w:r>
        <w:rPr>
          <w:rFonts w:ascii="宋体" w:hAnsi="宋体" w:hint="eastAsia"/>
          <w:sz w:val="21"/>
          <w:szCs w:val="21"/>
        </w:rPr>
        <w:t xml:space="preserve">  </w:t>
      </w:r>
      <w:r>
        <w:rPr>
          <w:rFonts w:ascii="宋体" w:hAnsi="宋体" w:hint="eastAsia"/>
          <w:noProof/>
          <w:sz w:val="21"/>
          <w:szCs w:val="21"/>
        </w:rPr>
        <w:drawing>
          <wp:inline distT="0" distB="0" distL="0" distR="0">
            <wp:extent cx="415925" cy="424815"/>
            <wp:effectExtent l="19050" t="0" r="3137"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cstate="print"/>
                    <a:srcRect/>
                    <a:stretch>
                      <a:fillRect/>
                    </a:stretch>
                  </pic:blipFill>
                  <pic:spPr>
                    <a:xfrm>
                      <a:off x="0" y="0"/>
                      <a:ext cx="415823" cy="425053"/>
                    </a:xfrm>
                    <a:prstGeom prst="rect">
                      <a:avLst/>
                    </a:prstGeom>
                    <a:noFill/>
                    <a:ln w="9525">
                      <a:noFill/>
                      <a:miter lim="800000"/>
                      <a:headEnd/>
                      <a:tailEnd/>
                    </a:ln>
                  </pic:spPr>
                </pic:pic>
              </a:graphicData>
            </a:graphic>
          </wp:inline>
        </w:drawing>
      </w:r>
      <w:r>
        <w:rPr>
          <w:rFonts w:ascii="宋体" w:hAnsi="宋体" w:hint="eastAsia"/>
          <w:sz w:val="21"/>
          <w:szCs w:val="21"/>
        </w:rPr>
        <w:t>人员在操作期间，需穿戴防护手套，避免污染</w:t>
      </w:r>
    </w:p>
    <w:p w:rsidR="007256ED" w:rsidRDefault="00A3109B">
      <w:pPr>
        <w:wordWrap w:val="0"/>
        <w:adjustRightInd w:val="0"/>
        <w:spacing w:line="360" w:lineRule="auto"/>
        <w:ind w:left="0"/>
        <w:jc w:val="left"/>
        <w:textAlignment w:val="baseline"/>
        <w:outlineLvl w:val="1"/>
        <w:rPr>
          <w:rFonts w:ascii="宋体" w:hAnsi="宋体"/>
          <w:b/>
          <w:sz w:val="24"/>
          <w:szCs w:val="24"/>
        </w:rPr>
      </w:pPr>
      <w:bookmarkStart w:id="12" w:name="_Toc266289979"/>
      <w:bookmarkStart w:id="13" w:name="_Toc285895057"/>
      <w:r>
        <w:rPr>
          <w:rFonts w:ascii="宋体" w:hAnsi="宋体" w:hint="eastAsia"/>
          <w:b/>
          <w:sz w:val="24"/>
          <w:szCs w:val="24"/>
        </w:rPr>
        <w:t>1.6</w:t>
      </w:r>
      <w:r>
        <w:rPr>
          <w:rFonts w:ascii="宋体" w:hAnsi="宋体" w:hint="eastAsia"/>
          <w:b/>
          <w:sz w:val="24"/>
          <w:szCs w:val="24"/>
        </w:rPr>
        <w:t>术语定义</w:t>
      </w:r>
      <w:bookmarkEnd w:id="12"/>
      <w:bookmarkEnd w:id="13"/>
    </w:p>
    <w:p w:rsidR="007256ED" w:rsidRDefault="00A3109B">
      <w:pPr>
        <w:spacing w:line="276" w:lineRule="auto"/>
        <w:jc w:val="left"/>
        <w:rPr>
          <w:rFonts w:ascii="宋体" w:hAnsi="宋体"/>
          <w:sz w:val="21"/>
          <w:szCs w:val="21"/>
        </w:rPr>
      </w:pPr>
      <w:r>
        <w:rPr>
          <w:rFonts w:ascii="宋体" w:hAnsi="宋体" w:hint="eastAsia"/>
          <w:sz w:val="21"/>
          <w:szCs w:val="21"/>
        </w:rPr>
        <w:t>制</w:t>
      </w:r>
      <w:r>
        <w:rPr>
          <w:rFonts w:ascii="宋体" w:hAnsi="宋体" w:hint="eastAsia"/>
          <w:sz w:val="21"/>
          <w:szCs w:val="21"/>
        </w:rPr>
        <w:t xml:space="preserve"> </w:t>
      </w:r>
      <w:r>
        <w:rPr>
          <w:rFonts w:ascii="宋体" w:hAnsi="宋体" w:hint="eastAsia"/>
          <w:sz w:val="21"/>
          <w:szCs w:val="21"/>
        </w:rPr>
        <w:t>造</w:t>
      </w:r>
      <w:r>
        <w:rPr>
          <w:rFonts w:ascii="宋体" w:hAnsi="宋体" w:hint="eastAsia"/>
          <w:sz w:val="21"/>
          <w:szCs w:val="21"/>
        </w:rPr>
        <w:t xml:space="preserve"> </w:t>
      </w:r>
      <w:r>
        <w:rPr>
          <w:rFonts w:ascii="宋体" w:hAnsi="宋体" w:hint="eastAsia"/>
          <w:sz w:val="21"/>
          <w:szCs w:val="21"/>
        </w:rPr>
        <w:t>商：</w:t>
      </w:r>
      <w:r>
        <w:rPr>
          <w:rFonts w:ascii="宋体" w:hAnsi="宋体" w:hint="eastAsia"/>
          <w:sz w:val="21"/>
          <w:szCs w:val="21"/>
        </w:rPr>
        <w:t xml:space="preserve"> </w:t>
      </w:r>
      <w:r>
        <w:rPr>
          <w:rFonts w:ascii="宋体" w:hAnsi="宋体" w:hint="eastAsia"/>
          <w:sz w:val="21"/>
          <w:szCs w:val="21"/>
        </w:rPr>
        <w:t>常州金马包装机械有限公司</w:t>
      </w:r>
    </w:p>
    <w:p w:rsidR="007256ED" w:rsidRDefault="00A3109B">
      <w:pPr>
        <w:spacing w:line="276" w:lineRule="auto"/>
        <w:jc w:val="left"/>
        <w:rPr>
          <w:rFonts w:ascii="宋体" w:hAnsi="宋体"/>
          <w:sz w:val="21"/>
          <w:szCs w:val="21"/>
        </w:rPr>
      </w:pPr>
      <w:r>
        <w:rPr>
          <w:rFonts w:ascii="宋体" w:hAnsi="宋体" w:hint="eastAsia"/>
          <w:sz w:val="21"/>
          <w:szCs w:val="21"/>
        </w:rPr>
        <w:t>用</w:t>
      </w:r>
      <w:r>
        <w:rPr>
          <w:rFonts w:ascii="宋体" w:hAnsi="宋体" w:hint="eastAsia"/>
          <w:sz w:val="21"/>
          <w:szCs w:val="21"/>
        </w:rPr>
        <w:t xml:space="preserve">    </w:t>
      </w:r>
      <w:r>
        <w:rPr>
          <w:rFonts w:ascii="宋体" w:hAnsi="宋体" w:hint="eastAsia"/>
          <w:sz w:val="21"/>
          <w:szCs w:val="21"/>
        </w:rPr>
        <w:t>户：</w:t>
      </w:r>
      <w:r>
        <w:rPr>
          <w:rFonts w:ascii="宋体" w:hAnsi="宋体" w:hint="eastAsia"/>
          <w:sz w:val="21"/>
          <w:szCs w:val="21"/>
        </w:rPr>
        <w:t xml:space="preserve"> </w:t>
      </w:r>
      <w:r>
        <w:rPr>
          <w:rFonts w:ascii="宋体" w:hAnsi="宋体" w:hint="eastAsia"/>
          <w:sz w:val="21"/>
          <w:szCs w:val="21"/>
        </w:rPr>
        <w:t>设备的拥有者或以工业及其它方面为目的租用者或使用者。</w:t>
      </w:r>
    </w:p>
    <w:p w:rsidR="007256ED" w:rsidRDefault="00A3109B">
      <w:pPr>
        <w:spacing w:line="276" w:lineRule="auto"/>
        <w:ind w:left="1155" w:hangingChars="550" w:hanging="1155"/>
        <w:jc w:val="left"/>
        <w:rPr>
          <w:rFonts w:ascii="宋体" w:hAnsi="宋体"/>
          <w:sz w:val="21"/>
          <w:szCs w:val="21"/>
        </w:rPr>
      </w:pPr>
      <w:r>
        <w:rPr>
          <w:rFonts w:ascii="宋体" w:hAnsi="宋体" w:hint="eastAsia"/>
          <w:sz w:val="21"/>
          <w:szCs w:val="21"/>
        </w:rPr>
        <w:t>管理人员：</w:t>
      </w:r>
      <w:r>
        <w:rPr>
          <w:rFonts w:ascii="宋体" w:hAnsi="宋体" w:hint="eastAsia"/>
          <w:sz w:val="21"/>
          <w:szCs w:val="21"/>
        </w:rPr>
        <w:t xml:space="preserve"> </w:t>
      </w:r>
      <w:r>
        <w:rPr>
          <w:rFonts w:ascii="宋体" w:hAnsi="宋体" w:hint="eastAsia"/>
          <w:sz w:val="21"/>
          <w:szCs w:val="21"/>
        </w:rPr>
        <w:t>管理人员（经过培训的，如：电工、钳工）经专业培训后，能够履行他们所负责的任务，同时也能查找和防止潜在危险的人员。另外，管理人员应该具备防止各类事故发生的常识，他们受用户的委托，负责一定的操作、控制、维护保养等工作。</w:t>
      </w:r>
    </w:p>
    <w:p w:rsidR="007256ED" w:rsidRDefault="00A3109B">
      <w:pPr>
        <w:pStyle w:val="a3"/>
        <w:spacing w:line="276" w:lineRule="auto"/>
        <w:ind w:left="1155" w:hangingChars="550" w:hanging="1155"/>
        <w:jc w:val="left"/>
        <w:rPr>
          <w:rFonts w:ascii="宋体" w:hAnsi="宋体"/>
          <w:kern w:val="0"/>
          <w:sz w:val="21"/>
          <w:szCs w:val="21"/>
        </w:rPr>
      </w:pPr>
      <w:r>
        <w:rPr>
          <w:rFonts w:ascii="宋体" w:hAnsi="宋体" w:hint="eastAsia"/>
          <w:kern w:val="0"/>
          <w:sz w:val="21"/>
          <w:szCs w:val="21"/>
        </w:rPr>
        <w:t>操</w:t>
      </w:r>
      <w:r>
        <w:rPr>
          <w:rFonts w:ascii="宋体" w:hAnsi="宋体" w:hint="eastAsia"/>
          <w:kern w:val="0"/>
          <w:sz w:val="21"/>
          <w:szCs w:val="21"/>
        </w:rPr>
        <w:t xml:space="preserve"> </w:t>
      </w:r>
      <w:r>
        <w:rPr>
          <w:rFonts w:ascii="宋体" w:hAnsi="宋体" w:hint="eastAsia"/>
          <w:kern w:val="0"/>
          <w:sz w:val="21"/>
          <w:szCs w:val="21"/>
        </w:rPr>
        <w:t>作</w:t>
      </w:r>
      <w:r>
        <w:rPr>
          <w:rFonts w:ascii="宋体" w:hAnsi="宋体" w:hint="eastAsia"/>
          <w:kern w:val="0"/>
          <w:sz w:val="21"/>
          <w:szCs w:val="21"/>
        </w:rPr>
        <w:t xml:space="preserve"> </w:t>
      </w:r>
      <w:r>
        <w:rPr>
          <w:rFonts w:ascii="宋体" w:hAnsi="宋体" w:hint="eastAsia"/>
          <w:kern w:val="0"/>
          <w:sz w:val="21"/>
          <w:szCs w:val="21"/>
        </w:rPr>
        <w:t>者：</w:t>
      </w:r>
      <w:r>
        <w:rPr>
          <w:rFonts w:ascii="宋体" w:hAnsi="宋体" w:hint="eastAsia"/>
          <w:kern w:val="0"/>
          <w:sz w:val="21"/>
          <w:szCs w:val="21"/>
        </w:rPr>
        <w:t xml:space="preserve"> </w:t>
      </w:r>
      <w:r>
        <w:rPr>
          <w:rFonts w:ascii="宋体" w:hAnsi="宋体" w:hint="eastAsia"/>
          <w:kern w:val="0"/>
          <w:sz w:val="21"/>
          <w:szCs w:val="21"/>
        </w:rPr>
        <w:t>指在工作前受过指导或培训，他们必须知道不正确的操作将引起事故。另外，这些人员必须了解有关防护装置、安全措施、操作规则和操作条件。</w:t>
      </w:r>
    </w:p>
    <w:p w:rsidR="007256ED" w:rsidRDefault="00A3109B">
      <w:pPr>
        <w:spacing w:line="360" w:lineRule="auto"/>
        <w:jc w:val="left"/>
        <w:outlineLvl w:val="1"/>
        <w:rPr>
          <w:rFonts w:ascii="宋体" w:hAnsi="宋体"/>
          <w:b/>
          <w:sz w:val="24"/>
          <w:szCs w:val="24"/>
        </w:rPr>
      </w:pPr>
      <w:bookmarkStart w:id="14" w:name="_Toc285895058"/>
      <w:bookmarkStart w:id="15" w:name="_Toc266289980"/>
      <w:r>
        <w:rPr>
          <w:rFonts w:ascii="宋体" w:hAnsi="宋体" w:hint="eastAsia"/>
          <w:b/>
          <w:sz w:val="24"/>
          <w:szCs w:val="24"/>
        </w:rPr>
        <w:t>1.7</w:t>
      </w:r>
      <w:r>
        <w:rPr>
          <w:rFonts w:ascii="宋体" w:hAnsi="宋体" w:hint="eastAsia"/>
          <w:b/>
          <w:sz w:val="24"/>
          <w:szCs w:val="24"/>
        </w:rPr>
        <w:t>版权</w:t>
      </w:r>
      <w:bookmarkEnd w:id="14"/>
      <w:bookmarkEnd w:id="15"/>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本用户手册仅供给用户和有关人员使用。</w:t>
      </w:r>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制造商拥有这些用户手册的版权。</w:t>
      </w:r>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任何复制、宣传或第三方出于竞争目的使用、了解本用户手册，无论全部或局部，都应事先得到制造商的书面批准。</w:t>
      </w:r>
    </w:p>
    <w:p w:rsidR="007256ED" w:rsidRDefault="00A3109B">
      <w:pPr>
        <w:spacing w:line="360" w:lineRule="auto"/>
        <w:jc w:val="left"/>
        <w:outlineLvl w:val="1"/>
        <w:rPr>
          <w:rFonts w:ascii="宋体" w:hAnsi="宋体"/>
          <w:b/>
          <w:sz w:val="24"/>
          <w:szCs w:val="24"/>
        </w:rPr>
      </w:pPr>
      <w:bookmarkStart w:id="16" w:name="_Toc285895059"/>
      <w:bookmarkStart w:id="17" w:name="_Toc266289981"/>
      <w:r>
        <w:rPr>
          <w:rFonts w:ascii="宋体" w:hAnsi="宋体" w:hint="eastAsia"/>
          <w:b/>
          <w:sz w:val="24"/>
          <w:szCs w:val="24"/>
        </w:rPr>
        <w:t>1.8</w:t>
      </w:r>
      <w:r>
        <w:rPr>
          <w:rFonts w:ascii="宋体" w:hAnsi="宋体" w:hint="eastAsia"/>
          <w:b/>
          <w:sz w:val="24"/>
          <w:szCs w:val="24"/>
        </w:rPr>
        <w:t>重要说明</w:t>
      </w:r>
      <w:bookmarkEnd w:id="16"/>
      <w:bookmarkEnd w:id="17"/>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制造商拥有本技术资料的所有版权。文件及图纸资料均受版权保护。没有书面许可，任何人不得复制资料内容、图纸，不得非法使用资料及将资料传送给第三方。</w:t>
      </w:r>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另外，请注意，该技术资料内容不能部分地代替以前的或现存的协议、承诺、合法关系。</w:t>
      </w:r>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常州金马包装机械有限公司的所有义务都是建立在相应的采购合同的基础上的，采购合同也包括完整的、独立有效的保证条款，该技术资料对合同保证条款没有影响。</w:t>
      </w:r>
    </w:p>
    <w:p w:rsidR="007256ED" w:rsidRDefault="00A3109B">
      <w:pPr>
        <w:pStyle w:val="a3"/>
        <w:spacing w:line="276" w:lineRule="auto"/>
        <w:ind w:firstLine="357"/>
        <w:jc w:val="left"/>
        <w:rPr>
          <w:rFonts w:ascii="宋体" w:hAnsi="宋体"/>
          <w:sz w:val="21"/>
          <w:szCs w:val="21"/>
        </w:rPr>
      </w:pPr>
      <w:r>
        <w:rPr>
          <w:rFonts w:ascii="宋体" w:hAnsi="宋体" w:hint="eastAsia"/>
          <w:sz w:val="21"/>
          <w:szCs w:val="21"/>
        </w:rPr>
        <w:t>该技术资料包括非标准</w:t>
      </w:r>
      <w:r>
        <w:rPr>
          <w:rFonts w:ascii="宋体" w:hAnsi="宋体" w:hint="eastAsia"/>
          <w:sz w:val="21"/>
          <w:szCs w:val="21"/>
        </w:rPr>
        <w:t>设备设计，以满足客户的技术要求，如果出现问题，凭该技术资料在一定的合理时间内，仍不能解决问题，请与制造商联系。</w:t>
      </w:r>
    </w:p>
    <w:p w:rsidR="007256ED" w:rsidRDefault="00A3109B">
      <w:pPr>
        <w:spacing w:line="360" w:lineRule="auto"/>
        <w:ind w:left="0"/>
        <w:jc w:val="left"/>
        <w:outlineLvl w:val="1"/>
        <w:rPr>
          <w:rFonts w:ascii="宋体" w:hAnsi="宋体"/>
          <w:b/>
          <w:sz w:val="24"/>
          <w:szCs w:val="24"/>
        </w:rPr>
      </w:pPr>
      <w:bookmarkStart w:id="18" w:name="_Toc266289982"/>
      <w:bookmarkStart w:id="19" w:name="_Toc285895060"/>
      <w:r>
        <w:rPr>
          <w:rFonts w:ascii="宋体" w:hAnsi="宋体" w:hint="eastAsia"/>
          <w:b/>
          <w:sz w:val="24"/>
          <w:szCs w:val="24"/>
        </w:rPr>
        <w:t>1.9</w:t>
      </w:r>
      <w:r>
        <w:rPr>
          <w:rFonts w:ascii="宋体" w:hAnsi="宋体" w:cs="宋体" w:hint="eastAsia"/>
          <w:b/>
          <w:sz w:val="24"/>
          <w:szCs w:val="24"/>
        </w:rPr>
        <w:t>责</w:t>
      </w:r>
      <w:r>
        <w:rPr>
          <w:rFonts w:ascii="宋体" w:hAnsi="宋体" w:hint="eastAsia"/>
          <w:b/>
          <w:sz w:val="24"/>
          <w:szCs w:val="24"/>
        </w:rPr>
        <w:t xml:space="preserve">   </w:t>
      </w:r>
      <w:r>
        <w:rPr>
          <w:rFonts w:ascii="宋体" w:hAnsi="宋体" w:hint="eastAsia"/>
          <w:b/>
          <w:sz w:val="24"/>
          <w:szCs w:val="24"/>
        </w:rPr>
        <w:t>任</w:t>
      </w:r>
      <w:bookmarkEnd w:id="18"/>
      <w:bookmarkEnd w:id="19"/>
    </w:p>
    <w:p w:rsidR="007256ED" w:rsidRDefault="00A3109B">
      <w:pPr>
        <w:spacing w:line="276" w:lineRule="auto"/>
        <w:jc w:val="left"/>
        <w:rPr>
          <w:rFonts w:ascii="宋体" w:hAnsi="宋体"/>
          <w:sz w:val="21"/>
          <w:szCs w:val="21"/>
        </w:rPr>
      </w:pPr>
      <w:r>
        <w:rPr>
          <w:rFonts w:ascii="宋体" w:hAnsi="宋体" w:hint="eastAsia"/>
          <w:sz w:val="21"/>
          <w:szCs w:val="21"/>
        </w:rPr>
        <w:t>制造商</w:t>
      </w:r>
      <w:r>
        <w:rPr>
          <w:rFonts w:ascii="宋体" w:hAnsi="宋体" w:cs="宋体" w:hint="eastAsia"/>
          <w:sz w:val="21"/>
          <w:szCs w:val="21"/>
        </w:rPr>
        <w:t>应</w:t>
      </w:r>
      <w:r>
        <w:rPr>
          <w:rFonts w:ascii="宋体" w:hAnsi="宋体" w:cs="Dotum" w:hint="eastAsia"/>
          <w:sz w:val="21"/>
          <w:szCs w:val="21"/>
        </w:rPr>
        <w:t>确保本用</w:t>
      </w:r>
      <w:r>
        <w:rPr>
          <w:rFonts w:ascii="宋体" w:hAnsi="宋体" w:cs="宋体" w:hint="eastAsia"/>
          <w:sz w:val="21"/>
          <w:szCs w:val="21"/>
        </w:rPr>
        <w:t>户</w:t>
      </w:r>
      <w:r>
        <w:rPr>
          <w:rFonts w:ascii="宋体" w:hAnsi="宋体" w:cs="Dotum" w:hint="eastAsia"/>
          <w:sz w:val="21"/>
          <w:szCs w:val="21"/>
        </w:rPr>
        <w:t>手</w:t>
      </w:r>
      <w:r>
        <w:rPr>
          <w:rFonts w:ascii="宋体" w:hAnsi="宋体" w:cs="宋体" w:hint="eastAsia"/>
          <w:sz w:val="21"/>
          <w:szCs w:val="21"/>
        </w:rPr>
        <w:t>册</w:t>
      </w:r>
      <w:r>
        <w:rPr>
          <w:rFonts w:ascii="宋体" w:hAnsi="宋体" w:cs="Dotum" w:hint="eastAsia"/>
          <w:sz w:val="21"/>
          <w:szCs w:val="21"/>
        </w:rPr>
        <w:t>是根据所交付的</w:t>
      </w:r>
      <w:r>
        <w:rPr>
          <w:rFonts w:ascii="宋体" w:hAnsi="宋体" w:cs="宋体" w:hint="eastAsia"/>
          <w:sz w:val="21"/>
          <w:szCs w:val="21"/>
        </w:rPr>
        <w:t>设备</w:t>
      </w:r>
      <w:r>
        <w:rPr>
          <w:rFonts w:ascii="宋体" w:hAnsi="宋体" w:cs="Dotum" w:hint="eastAsia"/>
          <w:sz w:val="21"/>
          <w:szCs w:val="21"/>
        </w:rPr>
        <w:t>的技</w:t>
      </w:r>
      <w:r>
        <w:rPr>
          <w:rFonts w:ascii="宋体" w:hAnsi="宋体" w:cs="宋体" w:hint="eastAsia"/>
          <w:sz w:val="21"/>
          <w:szCs w:val="21"/>
        </w:rPr>
        <w:t>术</w:t>
      </w:r>
      <w:r>
        <w:rPr>
          <w:rFonts w:ascii="宋体" w:hAnsi="宋体" w:cs="Dotum" w:hint="eastAsia"/>
          <w:sz w:val="21"/>
          <w:szCs w:val="21"/>
        </w:rPr>
        <w:t>及功能</w:t>
      </w:r>
      <w:r>
        <w:rPr>
          <w:rFonts w:ascii="宋体" w:hAnsi="宋体" w:cs="宋体" w:hint="eastAsia"/>
          <w:sz w:val="21"/>
          <w:szCs w:val="21"/>
        </w:rPr>
        <w:t>参数编写</w:t>
      </w:r>
      <w:r>
        <w:rPr>
          <w:rFonts w:ascii="宋体" w:hAnsi="宋体" w:cs="Dotum" w:hint="eastAsia"/>
          <w:sz w:val="21"/>
          <w:szCs w:val="21"/>
        </w:rPr>
        <w:t>的。</w:t>
      </w:r>
      <w:r>
        <w:rPr>
          <w:rFonts w:ascii="宋体" w:hAnsi="宋体" w:hint="eastAsia"/>
          <w:sz w:val="21"/>
          <w:szCs w:val="21"/>
        </w:rPr>
        <w:t>制造商只接受“一般</w:t>
      </w:r>
      <w:r>
        <w:rPr>
          <w:rFonts w:ascii="宋体" w:hAnsi="宋体" w:cs="宋体" w:hint="eastAsia"/>
          <w:sz w:val="21"/>
          <w:szCs w:val="21"/>
        </w:rPr>
        <w:t>销</w:t>
      </w:r>
      <w:r>
        <w:rPr>
          <w:rFonts w:ascii="宋体" w:hAnsi="宋体" w:cs="Dotum" w:hint="eastAsia"/>
          <w:sz w:val="21"/>
          <w:szCs w:val="21"/>
        </w:rPr>
        <w:t>售和交</w:t>
      </w:r>
      <w:r>
        <w:rPr>
          <w:rFonts w:ascii="宋体" w:hAnsi="宋体" w:cs="宋体" w:hint="eastAsia"/>
          <w:sz w:val="21"/>
          <w:szCs w:val="21"/>
        </w:rPr>
        <w:t>货条</w:t>
      </w:r>
      <w:r>
        <w:rPr>
          <w:rFonts w:ascii="宋体" w:hAnsi="宋体" w:cs="Dotum" w:hint="eastAsia"/>
          <w:sz w:val="21"/>
          <w:szCs w:val="21"/>
        </w:rPr>
        <w:t>款”下的</w:t>
      </w:r>
      <w:r>
        <w:rPr>
          <w:rFonts w:ascii="宋体" w:hAnsi="宋体" w:cs="宋体" w:hint="eastAsia"/>
          <w:sz w:val="21"/>
          <w:szCs w:val="21"/>
        </w:rPr>
        <w:t>责</w:t>
      </w:r>
      <w:r>
        <w:rPr>
          <w:rFonts w:ascii="宋体" w:hAnsi="宋体" w:cs="Dotum" w:hint="eastAsia"/>
          <w:sz w:val="21"/>
          <w:szCs w:val="21"/>
        </w:rPr>
        <w:t>任或担保范</w:t>
      </w:r>
      <w:r>
        <w:rPr>
          <w:rFonts w:ascii="宋体" w:hAnsi="宋体" w:cs="宋体" w:hint="eastAsia"/>
          <w:sz w:val="21"/>
          <w:szCs w:val="21"/>
        </w:rPr>
        <w:t>围内</w:t>
      </w:r>
      <w:r>
        <w:rPr>
          <w:rFonts w:ascii="宋体" w:hAnsi="宋体" w:cs="Dotum" w:hint="eastAsia"/>
          <w:sz w:val="21"/>
          <w:szCs w:val="21"/>
        </w:rPr>
        <w:t>的索</w:t>
      </w:r>
      <w:r>
        <w:rPr>
          <w:rFonts w:ascii="宋体" w:hAnsi="宋体" w:cs="宋体" w:hint="eastAsia"/>
          <w:sz w:val="21"/>
          <w:szCs w:val="21"/>
        </w:rPr>
        <w:t>赔</w:t>
      </w:r>
      <w:r>
        <w:rPr>
          <w:rFonts w:ascii="宋体" w:hAnsi="宋体" w:cs="Dotum" w:hint="eastAsia"/>
          <w:sz w:val="21"/>
          <w:szCs w:val="21"/>
        </w:rPr>
        <w:t>。</w:t>
      </w:r>
      <w:r>
        <w:rPr>
          <w:rFonts w:ascii="宋体" w:hAnsi="宋体" w:hint="eastAsia"/>
          <w:sz w:val="21"/>
          <w:szCs w:val="21"/>
        </w:rPr>
        <w:t>如出</w:t>
      </w:r>
      <w:r>
        <w:rPr>
          <w:rFonts w:ascii="宋体" w:hAnsi="宋体" w:cs="宋体" w:hint="eastAsia"/>
          <w:sz w:val="21"/>
          <w:szCs w:val="21"/>
        </w:rPr>
        <w:t>现</w:t>
      </w:r>
      <w:r>
        <w:rPr>
          <w:rFonts w:ascii="宋体" w:hAnsi="宋体" w:cs="Dotum" w:hint="eastAsia"/>
          <w:sz w:val="21"/>
          <w:szCs w:val="21"/>
        </w:rPr>
        <w:t>人身</w:t>
      </w:r>
      <w:r>
        <w:rPr>
          <w:rFonts w:ascii="宋体" w:hAnsi="宋体" w:cs="宋体" w:hint="eastAsia"/>
          <w:sz w:val="21"/>
          <w:szCs w:val="21"/>
        </w:rPr>
        <w:t>伤</w:t>
      </w:r>
      <w:r>
        <w:rPr>
          <w:rFonts w:ascii="宋体" w:hAnsi="宋体" w:cs="Dotum" w:hint="eastAsia"/>
          <w:sz w:val="21"/>
          <w:szCs w:val="21"/>
        </w:rPr>
        <w:t>害或材料</w:t>
      </w:r>
      <w:r>
        <w:rPr>
          <w:rFonts w:ascii="宋体" w:hAnsi="宋体" w:cs="宋体" w:hint="eastAsia"/>
          <w:sz w:val="21"/>
          <w:szCs w:val="21"/>
        </w:rPr>
        <w:t>损</w:t>
      </w:r>
      <w:r>
        <w:rPr>
          <w:rFonts w:ascii="宋体" w:hAnsi="宋体" w:cs="Dotum" w:hint="eastAsia"/>
          <w:sz w:val="21"/>
          <w:szCs w:val="21"/>
        </w:rPr>
        <w:t>坏，是由于下列原因之一造成的，制造商</w:t>
      </w:r>
      <w:r>
        <w:rPr>
          <w:rFonts w:ascii="宋体" w:hAnsi="宋体" w:cs="宋体" w:hint="eastAsia"/>
          <w:sz w:val="21"/>
          <w:szCs w:val="21"/>
        </w:rPr>
        <w:t>将</w:t>
      </w:r>
      <w:r>
        <w:rPr>
          <w:rFonts w:ascii="宋体" w:hAnsi="宋体" w:cs="Dotum" w:hint="eastAsia"/>
          <w:sz w:val="21"/>
          <w:szCs w:val="21"/>
        </w:rPr>
        <w:t>不承担任何</w:t>
      </w:r>
      <w:r>
        <w:rPr>
          <w:rFonts w:ascii="宋体" w:hAnsi="宋体" w:cs="宋体" w:hint="eastAsia"/>
          <w:sz w:val="21"/>
          <w:szCs w:val="21"/>
        </w:rPr>
        <w:t>责</w:t>
      </w:r>
      <w:r>
        <w:rPr>
          <w:rFonts w:ascii="宋体" w:hAnsi="宋体" w:cs="Dotum" w:hint="eastAsia"/>
          <w:sz w:val="21"/>
          <w:szCs w:val="21"/>
        </w:rPr>
        <w:t>任。</w:t>
      </w:r>
    </w:p>
    <w:p w:rsidR="007256ED" w:rsidRDefault="00A3109B">
      <w:pPr>
        <w:spacing w:line="276" w:lineRule="auto"/>
        <w:ind w:firstLineChars="200" w:firstLine="420"/>
        <w:jc w:val="left"/>
        <w:rPr>
          <w:rFonts w:ascii="宋体" w:hAnsi="宋体"/>
          <w:sz w:val="21"/>
          <w:szCs w:val="21"/>
        </w:rPr>
      </w:pPr>
      <w:r>
        <w:rPr>
          <w:rFonts w:ascii="宋体" w:hAnsi="宋体" w:hint="eastAsia"/>
          <w:sz w:val="21"/>
          <w:szCs w:val="21"/>
        </w:rPr>
        <w:t>不正确地使用本设备</w:t>
      </w:r>
      <w:r>
        <w:rPr>
          <w:rFonts w:ascii="宋体" w:hAnsi="宋体" w:cs="Dotum" w:hint="eastAsia"/>
          <w:sz w:val="21"/>
          <w:szCs w:val="21"/>
        </w:rPr>
        <w:t>。</w:t>
      </w:r>
    </w:p>
    <w:p w:rsidR="007256ED" w:rsidRDefault="00A3109B">
      <w:pPr>
        <w:spacing w:line="276" w:lineRule="auto"/>
        <w:ind w:firstLineChars="200" w:firstLine="420"/>
        <w:jc w:val="left"/>
        <w:rPr>
          <w:rFonts w:ascii="宋体" w:hAnsi="宋体"/>
          <w:sz w:val="21"/>
          <w:szCs w:val="21"/>
        </w:rPr>
      </w:pPr>
      <w:r>
        <w:rPr>
          <w:rFonts w:ascii="宋体" w:hAnsi="宋体" w:hint="eastAsia"/>
          <w:sz w:val="21"/>
          <w:szCs w:val="21"/>
        </w:rPr>
        <w:t>不按照用</w:t>
      </w:r>
      <w:r>
        <w:rPr>
          <w:rFonts w:ascii="宋体" w:hAnsi="宋体" w:cs="宋体" w:hint="eastAsia"/>
          <w:sz w:val="21"/>
          <w:szCs w:val="21"/>
        </w:rPr>
        <w:t>户</w:t>
      </w:r>
      <w:r>
        <w:rPr>
          <w:rFonts w:ascii="宋体" w:hAnsi="宋体" w:cs="Dotum" w:hint="eastAsia"/>
          <w:sz w:val="21"/>
          <w:szCs w:val="21"/>
        </w:rPr>
        <w:t>手</w:t>
      </w:r>
      <w:r>
        <w:rPr>
          <w:rFonts w:ascii="宋体" w:hAnsi="宋体" w:cs="宋体" w:hint="eastAsia"/>
          <w:sz w:val="21"/>
          <w:szCs w:val="21"/>
        </w:rPr>
        <w:t>册</w:t>
      </w:r>
      <w:r>
        <w:rPr>
          <w:rFonts w:ascii="宋体" w:hAnsi="宋体" w:cs="Dotum" w:hint="eastAsia"/>
          <w:sz w:val="21"/>
          <w:szCs w:val="21"/>
        </w:rPr>
        <w:t>中有</w:t>
      </w:r>
      <w:r>
        <w:rPr>
          <w:rFonts w:ascii="宋体" w:hAnsi="宋体" w:cs="宋体" w:hint="eastAsia"/>
          <w:sz w:val="21"/>
          <w:szCs w:val="21"/>
        </w:rPr>
        <w:t>关运输</w:t>
      </w:r>
      <w:r>
        <w:rPr>
          <w:rFonts w:ascii="宋体" w:hAnsi="宋体" w:cs="Dotum" w:hint="eastAsia"/>
          <w:sz w:val="21"/>
          <w:szCs w:val="21"/>
        </w:rPr>
        <w:t>、安装、</w:t>
      </w:r>
      <w:r>
        <w:rPr>
          <w:rFonts w:ascii="宋体" w:hAnsi="宋体" w:cs="宋体" w:hint="eastAsia"/>
          <w:sz w:val="21"/>
          <w:szCs w:val="21"/>
        </w:rPr>
        <w:t>调试</w:t>
      </w:r>
      <w:r>
        <w:rPr>
          <w:rFonts w:ascii="宋体" w:hAnsi="宋体" w:cs="Dotum" w:hint="eastAsia"/>
          <w:sz w:val="21"/>
          <w:szCs w:val="21"/>
        </w:rPr>
        <w:t>、操作以及</w:t>
      </w:r>
      <w:r>
        <w:rPr>
          <w:rFonts w:ascii="宋体" w:hAnsi="宋体" w:cs="宋体" w:hint="eastAsia"/>
          <w:sz w:val="21"/>
          <w:szCs w:val="21"/>
        </w:rPr>
        <w:t>维护</w:t>
      </w:r>
      <w:r>
        <w:rPr>
          <w:rFonts w:ascii="宋体" w:hAnsi="宋体" w:cs="Dotum" w:hint="eastAsia"/>
          <w:sz w:val="21"/>
          <w:szCs w:val="21"/>
        </w:rPr>
        <w:t>保</w:t>
      </w:r>
      <w:r>
        <w:rPr>
          <w:rFonts w:ascii="宋体" w:hAnsi="宋体" w:cs="宋体" w:hint="eastAsia"/>
          <w:sz w:val="21"/>
          <w:szCs w:val="21"/>
        </w:rPr>
        <w:t>养</w:t>
      </w:r>
      <w:r>
        <w:rPr>
          <w:rFonts w:ascii="宋体" w:hAnsi="宋体" w:cs="Dotum" w:hint="eastAsia"/>
          <w:sz w:val="21"/>
          <w:szCs w:val="21"/>
        </w:rPr>
        <w:t>的</w:t>
      </w:r>
      <w:r>
        <w:rPr>
          <w:rFonts w:ascii="宋体" w:hAnsi="宋体" w:cs="宋体" w:hint="eastAsia"/>
          <w:sz w:val="21"/>
          <w:szCs w:val="21"/>
        </w:rPr>
        <w:t>条</w:t>
      </w:r>
      <w:r>
        <w:rPr>
          <w:rFonts w:ascii="宋体" w:hAnsi="宋体" w:cs="Dotum" w:hint="eastAsia"/>
          <w:sz w:val="21"/>
          <w:szCs w:val="21"/>
        </w:rPr>
        <w:t>款去做。</w:t>
      </w:r>
    </w:p>
    <w:p w:rsidR="007256ED" w:rsidRDefault="00A3109B">
      <w:pPr>
        <w:spacing w:line="276" w:lineRule="auto"/>
        <w:ind w:firstLineChars="200" w:firstLine="420"/>
        <w:jc w:val="left"/>
        <w:rPr>
          <w:rFonts w:ascii="宋体" w:hAnsi="宋体"/>
          <w:sz w:val="21"/>
          <w:szCs w:val="21"/>
        </w:rPr>
      </w:pPr>
      <w:r>
        <w:rPr>
          <w:rFonts w:ascii="宋体" w:hAnsi="宋体" w:cs="宋体" w:hint="eastAsia"/>
          <w:sz w:val="21"/>
          <w:szCs w:val="21"/>
        </w:rPr>
        <w:t>对</w:t>
      </w:r>
      <w:r>
        <w:rPr>
          <w:rFonts w:ascii="宋体" w:hAnsi="宋体" w:cs="Dotum" w:hint="eastAsia"/>
          <w:sz w:val="21"/>
          <w:szCs w:val="21"/>
        </w:rPr>
        <w:t>于本设备的操作</w:t>
      </w:r>
      <w:r>
        <w:rPr>
          <w:rFonts w:ascii="宋体" w:hAnsi="宋体" w:cs="宋体" w:hint="eastAsia"/>
          <w:sz w:val="21"/>
          <w:szCs w:val="21"/>
        </w:rPr>
        <w:t>没</w:t>
      </w:r>
      <w:r>
        <w:rPr>
          <w:rFonts w:ascii="宋体" w:hAnsi="宋体" w:cs="Dotum" w:hint="eastAsia"/>
          <w:sz w:val="21"/>
          <w:szCs w:val="21"/>
        </w:rPr>
        <w:t>有采取适</w:t>
      </w:r>
      <w:r>
        <w:rPr>
          <w:rFonts w:ascii="宋体" w:hAnsi="宋体" w:cs="宋体" w:hint="eastAsia"/>
          <w:sz w:val="21"/>
          <w:szCs w:val="21"/>
        </w:rPr>
        <w:t>当</w:t>
      </w:r>
      <w:r>
        <w:rPr>
          <w:rFonts w:ascii="宋体" w:hAnsi="宋体" w:cs="Dotum" w:hint="eastAsia"/>
          <w:sz w:val="21"/>
          <w:szCs w:val="21"/>
        </w:rPr>
        <w:t>的安全措施。</w:t>
      </w:r>
    </w:p>
    <w:p w:rsidR="007256ED" w:rsidRDefault="00A3109B">
      <w:pPr>
        <w:spacing w:line="276" w:lineRule="auto"/>
        <w:ind w:firstLineChars="200" w:firstLine="420"/>
        <w:jc w:val="left"/>
        <w:rPr>
          <w:rFonts w:ascii="宋体" w:hAnsi="宋体"/>
          <w:sz w:val="21"/>
          <w:szCs w:val="21"/>
        </w:rPr>
      </w:pPr>
      <w:r>
        <w:rPr>
          <w:rFonts w:ascii="宋体" w:hAnsi="宋体" w:cs="宋体" w:hint="eastAsia"/>
          <w:sz w:val="21"/>
          <w:szCs w:val="21"/>
        </w:rPr>
        <w:t>设备</w:t>
      </w:r>
      <w:r>
        <w:rPr>
          <w:rFonts w:ascii="宋体" w:hAnsi="宋体" w:cs="Dotum" w:hint="eastAsia"/>
          <w:sz w:val="21"/>
          <w:szCs w:val="21"/>
        </w:rPr>
        <w:t>功能或</w:t>
      </w:r>
      <w:r>
        <w:rPr>
          <w:rFonts w:ascii="宋体" w:hAnsi="宋体" w:cs="宋体" w:hint="eastAsia"/>
          <w:sz w:val="21"/>
          <w:szCs w:val="21"/>
        </w:rPr>
        <w:t>结构</w:t>
      </w:r>
      <w:r>
        <w:rPr>
          <w:rFonts w:ascii="宋体" w:hAnsi="宋体" w:cs="Dotum" w:hint="eastAsia"/>
          <w:sz w:val="21"/>
          <w:szCs w:val="21"/>
        </w:rPr>
        <w:t>的</w:t>
      </w:r>
      <w:r>
        <w:rPr>
          <w:rFonts w:ascii="宋体" w:hAnsi="宋体" w:cs="宋体" w:hint="eastAsia"/>
          <w:sz w:val="21"/>
          <w:szCs w:val="21"/>
        </w:rPr>
        <w:t>变</w:t>
      </w:r>
      <w:r>
        <w:rPr>
          <w:rFonts w:ascii="宋体" w:hAnsi="宋体" w:cs="Dotum" w:hint="eastAsia"/>
          <w:sz w:val="21"/>
          <w:szCs w:val="21"/>
        </w:rPr>
        <w:t>化未</w:t>
      </w:r>
      <w:r>
        <w:rPr>
          <w:rFonts w:ascii="宋体" w:hAnsi="宋体" w:cs="宋体" w:hint="eastAsia"/>
          <w:sz w:val="21"/>
          <w:szCs w:val="21"/>
        </w:rPr>
        <w:t>经认</w:t>
      </w:r>
      <w:r>
        <w:rPr>
          <w:rFonts w:ascii="宋体" w:hAnsi="宋体" w:cs="Dotum" w:hint="eastAsia"/>
          <w:sz w:val="21"/>
          <w:szCs w:val="21"/>
        </w:rPr>
        <w:t>可。</w:t>
      </w:r>
    </w:p>
    <w:p w:rsidR="007256ED" w:rsidRDefault="00A3109B">
      <w:pPr>
        <w:spacing w:line="276" w:lineRule="auto"/>
        <w:ind w:firstLineChars="200" w:firstLine="420"/>
        <w:jc w:val="left"/>
        <w:rPr>
          <w:rFonts w:ascii="宋体" w:hAnsi="宋体"/>
          <w:sz w:val="21"/>
          <w:szCs w:val="21"/>
        </w:rPr>
      </w:pPr>
      <w:r>
        <w:rPr>
          <w:rFonts w:ascii="宋体" w:hAnsi="宋体" w:hint="eastAsia"/>
          <w:sz w:val="21"/>
          <w:szCs w:val="21"/>
        </w:rPr>
        <w:t>拆除制造商提供（或未</w:t>
      </w:r>
      <w:r>
        <w:rPr>
          <w:rFonts w:ascii="宋体" w:hAnsi="宋体" w:cs="宋体" w:hint="eastAsia"/>
          <w:sz w:val="21"/>
          <w:szCs w:val="21"/>
        </w:rPr>
        <w:t>经</w:t>
      </w:r>
      <w:r>
        <w:rPr>
          <w:rFonts w:ascii="宋体" w:hAnsi="宋体" w:cs="Dotum" w:hint="eastAsia"/>
          <w:sz w:val="21"/>
          <w:szCs w:val="21"/>
        </w:rPr>
        <w:t>制造商</w:t>
      </w:r>
      <w:r>
        <w:rPr>
          <w:rFonts w:ascii="宋体" w:hAnsi="宋体" w:cs="宋体" w:hint="eastAsia"/>
          <w:sz w:val="21"/>
          <w:szCs w:val="21"/>
        </w:rPr>
        <w:t>认</w:t>
      </w:r>
      <w:r>
        <w:rPr>
          <w:rFonts w:ascii="宋体" w:hAnsi="宋体" w:cs="Dotum" w:hint="eastAsia"/>
          <w:sz w:val="21"/>
          <w:szCs w:val="21"/>
        </w:rPr>
        <w:t>可）的零件，安装非制造商提供（或未</w:t>
      </w:r>
      <w:r>
        <w:rPr>
          <w:rFonts w:ascii="宋体" w:hAnsi="宋体" w:cs="宋体" w:hint="eastAsia"/>
          <w:sz w:val="21"/>
          <w:szCs w:val="21"/>
        </w:rPr>
        <w:t>经</w:t>
      </w:r>
      <w:r>
        <w:rPr>
          <w:rFonts w:ascii="宋体" w:hAnsi="宋体" w:cs="Dotum" w:hint="eastAsia"/>
          <w:sz w:val="21"/>
          <w:szCs w:val="21"/>
        </w:rPr>
        <w:t>制造商</w:t>
      </w:r>
      <w:r>
        <w:rPr>
          <w:rFonts w:ascii="宋体" w:hAnsi="宋体" w:cs="宋体" w:hint="eastAsia"/>
          <w:sz w:val="21"/>
          <w:szCs w:val="21"/>
        </w:rPr>
        <w:t>认</w:t>
      </w:r>
      <w:r>
        <w:rPr>
          <w:rFonts w:ascii="宋体" w:hAnsi="宋体" w:cs="Dotum" w:hint="eastAsia"/>
          <w:sz w:val="21"/>
          <w:szCs w:val="21"/>
        </w:rPr>
        <w:t>可）的</w:t>
      </w:r>
      <w:r>
        <w:rPr>
          <w:rFonts w:ascii="宋体" w:hAnsi="宋体" w:cs="宋体" w:hint="eastAsia"/>
          <w:sz w:val="21"/>
          <w:szCs w:val="21"/>
        </w:rPr>
        <w:t>备</w:t>
      </w:r>
      <w:r>
        <w:rPr>
          <w:rFonts w:ascii="宋体" w:hAnsi="宋体" w:cs="Dotum" w:hint="eastAsia"/>
          <w:sz w:val="21"/>
          <w:szCs w:val="21"/>
        </w:rPr>
        <w:t>件或附</w:t>
      </w:r>
      <w:r>
        <w:rPr>
          <w:rFonts w:ascii="宋体" w:hAnsi="宋体" w:cs="宋体" w:hint="eastAsia"/>
          <w:sz w:val="21"/>
          <w:szCs w:val="21"/>
        </w:rPr>
        <w:t>属设备</w:t>
      </w:r>
      <w:r>
        <w:rPr>
          <w:rFonts w:ascii="宋体" w:hAnsi="宋体" w:cs="Dotum" w:hint="eastAsia"/>
          <w:sz w:val="21"/>
          <w:szCs w:val="21"/>
        </w:rPr>
        <w:t>。</w:t>
      </w:r>
    </w:p>
    <w:p w:rsidR="007256ED" w:rsidRDefault="00A3109B">
      <w:pPr>
        <w:spacing w:line="276" w:lineRule="auto"/>
        <w:jc w:val="left"/>
        <w:rPr>
          <w:rFonts w:ascii="宋体" w:hAnsi="宋体"/>
          <w:sz w:val="21"/>
          <w:szCs w:val="21"/>
        </w:rPr>
      </w:pPr>
      <w:bookmarkStart w:id="20" w:name="_Toc285895062"/>
      <w:bookmarkStart w:id="21" w:name="_Toc507425160"/>
      <w:bookmarkEnd w:id="20"/>
      <w:r>
        <w:rPr>
          <w:sz w:val="32"/>
          <w:szCs w:val="32"/>
        </w:rPr>
        <w:br w:type="page"/>
      </w:r>
    </w:p>
    <w:p w:rsidR="007256ED" w:rsidRDefault="007256ED">
      <w:pPr>
        <w:pStyle w:val="1"/>
        <w:spacing w:before="0" w:after="0"/>
        <w:ind w:left="0"/>
        <w:rPr>
          <w:sz w:val="32"/>
          <w:szCs w:val="32"/>
        </w:rPr>
      </w:pPr>
    </w:p>
    <w:p w:rsidR="007256ED" w:rsidRDefault="00A3109B">
      <w:pPr>
        <w:pStyle w:val="1"/>
        <w:spacing w:before="0" w:after="0"/>
        <w:ind w:left="0"/>
        <w:rPr>
          <w:sz w:val="32"/>
          <w:szCs w:val="32"/>
        </w:rPr>
      </w:pPr>
      <w:r>
        <w:rPr>
          <w:sz w:val="32"/>
          <w:szCs w:val="32"/>
        </w:rPr>
        <w:t>二、用途、特点及主要技术参数</w:t>
      </w:r>
      <w:bookmarkEnd w:id="21"/>
    </w:p>
    <w:p w:rsidR="007256ED" w:rsidRDefault="00A3109B">
      <w:pPr>
        <w:spacing w:before="120" w:line="360" w:lineRule="auto"/>
        <w:ind w:left="0"/>
        <w:jc w:val="left"/>
        <w:outlineLvl w:val="1"/>
        <w:rPr>
          <w:rFonts w:ascii="宋体" w:hAnsi="宋体" w:cs="宋体"/>
          <w:b/>
          <w:spacing w:val="14"/>
          <w:sz w:val="28"/>
          <w:szCs w:val="28"/>
        </w:rPr>
      </w:pPr>
      <w:bookmarkStart w:id="22" w:name="_Toc285895063"/>
      <w:bookmarkStart w:id="23" w:name="_Toc507425161"/>
      <w:bookmarkEnd w:id="22"/>
      <w:r>
        <w:rPr>
          <w:rFonts w:ascii="宋体" w:hAnsi="宋体" w:cs="宋体"/>
          <w:b/>
          <w:spacing w:val="14"/>
          <w:sz w:val="28"/>
          <w:szCs w:val="28"/>
        </w:rPr>
        <w:t>2.1</w:t>
      </w:r>
      <w:r>
        <w:rPr>
          <w:rFonts w:ascii="宋体" w:hAnsi="宋体" w:cs="宋体"/>
          <w:b/>
          <w:spacing w:val="14"/>
          <w:sz w:val="28"/>
          <w:szCs w:val="28"/>
        </w:rPr>
        <w:t>用途</w:t>
      </w:r>
      <w:bookmarkEnd w:id="23"/>
    </w:p>
    <w:p w:rsidR="007256ED" w:rsidRDefault="00A3109B">
      <w:pPr>
        <w:spacing w:line="360" w:lineRule="auto"/>
        <w:ind w:firstLine="480"/>
        <w:jc w:val="left"/>
        <w:rPr>
          <w:rFonts w:ascii="宋体" w:hAnsi="宋体" w:cs="宋体"/>
          <w:sz w:val="21"/>
          <w:szCs w:val="21"/>
        </w:rPr>
      </w:pPr>
      <w:r>
        <w:rPr>
          <w:rFonts w:ascii="宋体" w:hAnsi="宋体" w:cs="宋体" w:hint="eastAsia"/>
          <w:sz w:val="21"/>
          <w:szCs w:val="21"/>
        </w:rPr>
        <w:t>空气洗瓶机可用于食品、化妆品等行业各类塑料瓶、玻璃瓶的内部清洁。试用范围广，无需更换模具。该设备利用洁净压缩空气对瓶内进行清洗，清洗完的空气由另一气口吸走，全密封装置，能有效的吸走瓶内及瓶壁上的粉末、灰尘、水珠等杂物，以达到瓶内清洗的目的。</w:t>
      </w:r>
    </w:p>
    <w:p w:rsidR="007256ED" w:rsidRDefault="00A3109B">
      <w:pPr>
        <w:spacing w:line="360" w:lineRule="auto"/>
        <w:ind w:left="0"/>
        <w:jc w:val="left"/>
        <w:outlineLvl w:val="1"/>
        <w:rPr>
          <w:rFonts w:ascii="宋体" w:hAnsi="宋体" w:cs="宋体"/>
          <w:b/>
          <w:sz w:val="28"/>
          <w:szCs w:val="28"/>
        </w:rPr>
      </w:pPr>
      <w:bookmarkStart w:id="24" w:name="_Toc285895064"/>
      <w:bookmarkStart w:id="25" w:name="_Toc507425162"/>
      <w:bookmarkEnd w:id="24"/>
      <w:r>
        <w:rPr>
          <w:rFonts w:ascii="宋体" w:hAnsi="宋体" w:cs="宋体"/>
          <w:b/>
          <w:sz w:val="28"/>
          <w:szCs w:val="28"/>
        </w:rPr>
        <w:t>2.2</w:t>
      </w:r>
      <w:r>
        <w:rPr>
          <w:rFonts w:ascii="宋体" w:hAnsi="宋体" w:cs="宋体"/>
          <w:b/>
          <w:sz w:val="28"/>
          <w:szCs w:val="28"/>
        </w:rPr>
        <w:t>特点</w:t>
      </w:r>
      <w:bookmarkEnd w:id="25"/>
    </w:p>
    <w:p w:rsidR="007256ED" w:rsidRDefault="00A3109B">
      <w:pPr>
        <w:spacing w:line="360" w:lineRule="auto"/>
        <w:ind w:firstLineChars="200" w:firstLine="420"/>
        <w:jc w:val="left"/>
        <w:rPr>
          <w:rFonts w:ascii="宋体" w:hAnsi="宋体" w:cs="宋体"/>
          <w:sz w:val="21"/>
          <w:szCs w:val="21"/>
        </w:rPr>
      </w:pPr>
      <w:r>
        <w:rPr>
          <w:rFonts w:ascii="宋体" w:hAnsi="宋体" w:cs="宋体" w:hint="eastAsia"/>
          <w:sz w:val="21"/>
          <w:szCs w:val="21"/>
        </w:rPr>
        <w:t>整机采用</w:t>
      </w:r>
      <w:r>
        <w:rPr>
          <w:rFonts w:ascii="宋体" w:hAnsi="宋体" w:cs="宋体" w:hint="eastAsia"/>
          <w:sz w:val="21"/>
          <w:szCs w:val="21"/>
        </w:rPr>
        <w:t>304</w:t>
      </w:r>
      <w:r>
        <w:rPr>
          <w:rFonts w:ascii="宋体" w:hAnsi="宋体" w:cs="宋体" w:hint="eastAsia"/>
          <w:sz w:val="21"/>
          <w:szCs w:val="21"/>
        </w:rPr>
        <w:t>不锈钢制作，</w:t>
      </w:r>
      <w:r>
        <w:rPr>
          <w:rFonts w:ascii="宋体" w:hAnsi="宋体" w:cs="宋体"/>
          <w:sz w:val="21"/>
          <w:szCs w:val="21"/>
        </w:rPr>
        <w:t>采用</w:t>
      </w:r>
      <w:r>
        <w:rPr>
          <w:rFonts w:ascii="宋体" w:hAnsi="宋体" w:cs="宋体" w:hint="eastAsia"/>
          <w:sz w:val="21"/>
          <w:szCs w:val="21"/>
        </w:rPr>
        <w:t>西门子</w:t>
      </w:r>
      <w:r>
        <w:rPr>
          <w:rFonts w:ascii="宋体" w:hAnsi="宋体" w:cs="宋体"/>
          <w:sz w:val="21"/>
          <w:szCs w:val="21"/>
        </w:rPr>
        <w:t>PLC</w:t>
      </w:r>
      <w:r>
        <w:rPr>
          <w:rFonts w:ascii="宋体" w:hAnsi="宋体" w:cs="宋体"/>
          <w:sz w:val="21"/>
          <w:szCs w:val="21"/>
        </w:rPr>
        <w:t>、人机界面</w:t>
      </w:r>
      <w:r>
        <w:rPr>
          <w:rFonts w:ascii="宋体" w:hAnsi="宋体" w:cs="宋体" w:hint="eastAsia"/>
          <w:sz w:val="21"/>
          <w:szCs w:val="21"/>
        </w:rPr>
        <w:t>、施耐德</w:t>
      </w:r>
      <w:r>
        <w:rPr>
          <w:rFonts w:ascii="宋体" w:hAnsi="宋体" w:cs="宋体"/>
          <w:sz w:val="21"/>
          <w:szCs w:val="21"/>
        </w:rPr>
        <w:t>低压元件，确保出色的质量与持久稳定的性能</w:t>
      </w:r>
      <w:r>
        <w:rPr>
          <w:rFonts w:ascii="宋体" w:hAnsi="宋体" w:cs="宋体" w:hint="eastAsia"/>
          <w:sz w:val="21"/>
          <w:szCs w:val="21"/>
        </w:rPr>
        <w:t>，低功耗，操作方便，故障率低。洁净空气采用精密双重过滤，静电离子发生确保瓶中尘粒无残留，利用双重（吹气</w:t>
      </w:r>
      <w:r>
        <w:rPr>
          <w:rFonts w:ascii="宋体" w:hAnsi="宋体" w:cs="宋体" w:hint="eastAsia"/>
          <w:sz w:val="21"/>
          <w:szCs w:val="21"/>
        </w:rPr>
        <w:t>/</w:t>
      </w:r>
      <w:r>
        <w:rPr>
          <w:rFonts w:ascii="宋体" w:hAnsi="宋体" w:cs="宋体" w:hint="eastAsia"/>
          <w:sz w:val="21"/>
          <w:szCs w:val="21"/>
        </w:rPr>
        <w:t>吸气）洗嘴清除瓶中尘粒，可根据需求自行设置清洁的时间长短。适用于流水线作业，可与各种流水线匹配工作，效率高，比传统水洗、烤干更快捷，节约环保。</w:t>
      </w:r>
    </w:p>
    <w:p w:rsidR="007256ED" w:rsidRDefault="00A3109B">
      <w:pPr>
        <w:spacing w:line="360" w:lineRule="auto"/>
        <w:ind w:left="0"/>
        <w:jc w:val="left"/>
        <w:outlineLvl w:val="1"/>
        <w:rPr>
          <w:rFonts w:ascii="宋体" w:hAnsi="宋体" w:cs="宋体"/>
          <w:b/>
          <w:spacing w:val="14"/>
          <w:sz w:val="28"/>
          <w:szCs w:val="28"/>
        </w:rPr>
      </w:pPr>
      <w:bookmarkStart w:id="26" w:name="_Toc285895065"/>
      <w:bookmarkStart w:id="27" w:name="_Toc507425163"/>
      <w:bookmarkEnd w:id="26"/>
      <w:r>
        <w:rPr>
          <w:rFonts w:ascii="宋体" w:hAnsi="宋体" w:cs="宋体"/>
          <w:b/>
          <w:sz w:val="28"/>
          <w:szCs w:val="28"/>
        </w:rPr>
        <w:t>2.3</w:t>
      </w:r>
      <w:bookmarkStart w:id="28" w:name="_Toc507425164"/>
      <w:bookmarkEnd w:id="27"/>
      <w:r>
        <w:rPr>
          <w:rFonts w:ascii="宋体" w:hAnsi="宋体" w:cs="宋体"/>
          <w:b/>
          <w:spacing w:val="14"/>
          <w:sz w:val="28"/>
          <w:szCs w:val="28"/>
        </w:rPr>
        <w:t>主要技术参数</w:t>
      </w:r>
      <w:bookmarkEnd w:id="28"/>
    </w:p>
    <w:p w:rsidR="007256ED" w:rsidRDefault="007256ED">
      <w:pPr>
        <w:spacing w:line="360" w:lineRule="auto"/>
        <w:ind w:left="0"/>
        <w:jc w:val="left"/>
        <w:outlineLvl w:val="1"/>
        <w:rPr>
          <w:rFonts w:ascii="宋体" w:hAnsi="宋体" w:cs="宋体"/>
          <w:b/>
          <w:spacing w:val="14"/>
          <w:sz w:val="28"/>
          <w:szCs w:val="28"/>
        </w:rPr>
      </w:pPr>
    </w:p>
    <w:tbl>
      <w:tblPr>
        <w:tblW w:w="7597" w:type="dxa"/>
        <w:jc w:val="center"/>
        <w:tblLayout w:type="fixed"/>
        <w:tblLook w:val="04A0"/>
      </w:tblPr>
      <w:tblGrid>
        <w:gridCol w:w="509"/>
        <w:gridCol w:w="1939"/>
        <w:gridCol w:w="5149"/>
      </w:tblGrid>
      <w:tr w:rsidR="007256ED">
        <w:trPr>
          <w:trHeight w:val="603"/>
          <w:jc w:val="center"/>
        </w:trPr>
        <w:tc>
          <w:tcPr>
            <w:tcW w:w="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sz w:val="21"/>
                <w:szCs w:val="21"/>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sz w:val="21"/>
                <w:szCs w:val="21"/>
              </w:rPr>
              <w:t>生产速度</w:t>
            </w:r>
          </w:p>
        </w:tc>
        <w:tc>
          <w:tcPr>
            <w:tcW w:w="514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1500</w:t>
            </w:r>
            <w:r>
              <w:rPr>
                <w:rFonts w:ascii="宋体" w:hAnsi="宋体" w:cs="宋体" w:hint="eastAsia"/>
                <w:sz w:val="21"/>
                <w:szCs w:val="21"/>
              </w:rPr>
              <w:t>瓶</w:t>
            </w:r>
            <w:r>
              <w:rPr>
                <w:rFonts w:ascii="宋体" w:hAnsi="宋体" w:cs="宋体" w:hint="eastAsia"/>
                <w:sz w:val="21"/>
                <w:szCs w:val="21"/>
              </w:rPr>
              <w:t>/</w:t>
            </w:r>
            <w:r>
              <w:rPr>
                <w:rFonts w:ascii="宋体" w:hAnsi="宋体" w:cs="宋体" w:hint="eastAsia"/>
                <w:sz w:val="21"/>
                <w:szCs w:val="21"/>
              </w:rPr>
              <w:t>小时</w:t>
            </w:r>
          </w:p>
        </w:tc>
      </w:tr>
      <w:tr w:rsidR="007256ED">
        <w:trPr>
          <w:trHeight w:val="54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电源</w:t>
            </w:r>
          </w:p>
        </w:tc>
        <w:tc>
          <w:tcPr>
            <w:tcW w:w="514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w:t>
            </w:r>
            <w:r>
              <w:rPr>
                <w:sz w:val="21"/>
                <w:szCs w:val="21"/>
              </w:rPr>
              <w:t>220V</w:t>
            </w:r>
            <w:r>
              <w:rPr>
                <w:sz w:val="21"/>
                <w:szCs w:val="21"/>
              </w:rPr>
              <w:t>、</w:t>
            </w:r>
            <w:r>
              <w:rPr>
                <w:sz w:val="21"/>
                <w:szCs w:val="21"/>
              </w:rPr>
              <w:t>50Hz</w:t>
            </w:r>
          </w:p>
        </w:tc>
      </w:tr>
      <w:tr w:rsidR="007256ED">
        <w:trPr>
          <w:trHeight w:val="54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5</w:t>
            </w:r>
          </w:p>
        </w:tc>
        <w:tc>
          <w:tcPr>
            <w:tcW w:w="193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功率</w:t>
            </w:r>
          </w:p>
        </w:tc>
        <w:tc>
          <w:tcPr>
            <w:tcW w:w="514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hint="eastAsia"/>
                <w:sz w:val="21"/>
                <w:szCs w:val="21"/>
              </w:rPr>
              <w:t>0.5</w:t>
            </w:r>
            <w:r>
              <w:rPr>
                <w:sz w:val="21"/>
                <w:szCs w:val="21"/>
              </w:rPr>
              <w:t>千瓦</w:t>
            </w:r>
          </w:p>
        </w:tc>
      </w:tr>
      <w:tr w:rsidR="007256ED">
        <w:trPr>
          <w:trHeight w:val="54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6</w:t>
            </w:r>
          </w:p>
        </w:tc>
        <w:tc>
          <w:tcPr>
            <w:tcW w:w="193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气源压力</w:t>
            </w:r>
          </w:p>
        </w:tc>
        <w:tc>
          <w:tcPr>
            <w:tcW w:w="514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0.6-0.8</w:t>
            </w:r>
            <w:r>
              <w:rPr>
                <w:sz w:val="21"/>
                <w:szCs w:val="21"/>
              </w:rPr>
              <w:t>兆帕</w:t>
            </w:r>
          </w:p>
        </w:tc>
      </w:tr>
      <w:tr w:rsidR="007256ED">
        <w:trPr>
          <w:trHeight w:val="54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7</w:t>
            </w:r>
          </w:p>
        </w:tc>
        <w:tc>
          <w:tcPr>
            <w:tcW w:w="193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sz w:val="21"/>
                <w:szCs w:val="21"/>
              </w:rPr>
              <w:t>重量</w:t>
            </w:r>
          </w:p>
        </w:tc>
        <w:tc>
          <w:tcPr>
            <w:tcW w:w="514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hint="eastAsia"/>
                <w:sz w:val="21"/>
                <w:szCs w:val="21"/>
              </w:rPr>
              <w:t>200</w:t>
            </w:r>
            <w:r>
              <w:rPr>
                <w:sz w:val="21"/>
                <w:szCs w:val="21"/>
              </w:rPr>
              <w:t>公斤</w:t>
            </w:r>
          </w:p>
        </w:tc>
      </w:tr>
      <w:tr w:rsidR="007256ED">
        <w:trPr>
          <w:trHeight w:val="545"/>
          <w:jc w:val="center"/>
        </w:trPr>
        <w:tc>
          <w:tcPr>
            <w:tcW w:w="509" w:type="dxa"/>
            <w:tcBorders>
              <w:left w:val="single" w:sz="4" w:space="0" w:color="000000"/>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8</w:t>
            </w:r>
          </w:p>
        </w:tc>
        <w:tc>
          <w:tcPr>
            <w:tcW w:w="1939" w:type="dxa"/>
            <w:tcBorders>
              <w:top w:val="single" w:sz="4" w:space="0" w:color="000000"/>
              <w:left w:val="single" w:sz="4" w:space="0" w:color="000000"/>
              <w:bottom w:val="single" w:sz="4" w:space="0" w:color="000000"/>
              <w:right w:val="single" w:sz="4" w:space="0" w:color="auto"/>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机器尺寸</w:t>
            </w:r>
          </w:p>
        </w:tc>
        <w:tc>
          <w:tcPr>
            <w:tcW w:w="5149" w:type="dxa"/>
            <w:tcBorders>
              <w:top w:val="single" w:sz="4" w:space="0" w:color="000000"/>
              <w:left w:val="single" w:sz="4" w:space="0" w:color="auto"/>
              <w:bottom w:val="single" w:sz="4" w:space="0" w:color="000000"/>
              <w:right w:val="single" w:sz="4" w:space="0" w:color="000000"/>
            </w:tcBorders>
            <w:shd w:val="clear" w:color="auto" w:fill="E6E6E6"/>
            <w:vAlign w:val="center"/>
          </w:tcPr>
          <w:p w:rsidR="007256ED" w:rsidRDefault="00A3109B">
            <w:pPr>
              <w:spacing w:line="240" w:lineRule="auto"/>
              <w:jc w:val="center"/>
              <w:rPr>
                <w:rFonts w:ascii="宋体" w:hAnsi="宋体" w:cs="宋体"/>
                <w:sz w:val="21"/>
                <w:szCs w:val="21"/>
              </w:rPr>
            </w:pPr>
            <w:r>
              <w:rPr>
                <w:rFonts w:ascii="宋体" w:hAnsi="宋体" w:cs="宋体" w:hint="eastAsia"/>
                <w:sz w:val="21"/>
                <w:szCs w:val="21"/>
              </w:rPr>
              <w:t>1250</w:t>
            </w:r>
            <w:r>
              <w:rPr>
                <w:rFonts w:ascii="宋体" w:hAnsi="宋体" w:cs="宋体"/>
                <w:sz w:val="21"/>
                <w:szCs w:val="21"/>
              </w:rPr>
              <w:t>mm</w:t>
            </w:r>
            <w:r>
              <w:rPr>
                <w:rFonts w:ascii="宋体" w:hAnsi="宋体" w:cs="宋体"/>
                <w:sz w:val="21"/>
                <w:szCs w:val="21"/>
              </w:rPr>
              <w:t>（长）</w:t>
            </w:r>
            <w:r>
              <w:rPr>
                <w:rFonts w:ascii="宋体" w:hAnsi="宋体" w:cs="宋体"/>
                <w:sz w:val="21"/>
                <w:szCs w:val="21"/>
              </w:rPr>
              <w:t>×</w:t>
            </w:r>
            <w:r>
              <w:rPr>
                <w:rFonts w:ascii="宋体" w:hAnsi="宋体" w:cs="宋体" w:hint="eastAsia"/>
                <w:sz w:val="21"/>
                <w:szCs w:val="21"/>
              </w:rPr>
              <w:t>700</w:t>
            </w:r>
            <w:r>
              <w:rPr>
                <w:rFonts w:ascii="宋体" w:hAnsi="宋体" w:cs="宋体"/>
                <w:sz w:val="21"/>
                <w:szCs w:val="21"/>
              </w:rPr>
              <w:t>mm</w:t>
            </w:r>
            <w:r>
              <w:rPr>
                <w:rFonts w:ascii="宋体" w:hAnsi="宋体" w:cs="宋体"/>
                <w:sz w:val="21"/>
                <w:szCs w:val="21"/>
              </w:rPr>
              <w:t>（宽）</w:t>
            </w:r>
            <w:r>
              <w:rPr>
                <w:rFonts w:ascii="宋体" w:hAnsi="宋体" w:cs="宋体"/>
                <w:sz w:val="21"/>
                <w:szCs w:val="21"/>
              </w:rPr>
              <w:t>×1</w:t>
            </w:r>
            <w:r>
              <w:rPr>
                <w:rFonts w:ascii="宋体" w:hAnsi="宋体" w:cs="宋体" w:hint="eastAsia"/>
                <w:sz w:val="21"/>
                <w:szCs w:val="21"/>
              </w:rPr>
              <w:t>80</w:t>
            </w:r>
            <w:r>
              <w:rPr>
                <w:rFonts w:ascii="宋体" w:hAnsi="宋体" w:cs="宋体"/>
                <w:sz w:val="21"/>
                <w:szCs w:val="21"/>
              </w:rPr>
              <w:t>0mm</w:t>
            </w:r>
            <w:r>
              <w:rPr>
                <w:rFonts w:ascii="宋体" w:hAnsi="宋体" w:cs="宋体"/>
                <w:sz w:val="21"/>
                <w:szCs w:val="21"/>
              </w:rPr>
              <w:t>（高）</w:t>
            </w:r>
          </w:p>
        </w:tc>
      </w:tr>
    </w:tbl>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7256ED">
      <w:pPr>
        <w:ind w:left="0"/>
        <w:rPr>
          <w:rFonts w:ascii="宋体" w:hAnsi="宋体" w:cs="宋体"/>
          <w:b/>
          <w:sz w:val="28"/>
          <w:szCs w:val="28"/>
        </w:rPr>
      </w:pPr>
    </w:p>
    <w:p w:rsidR="007256ED" w:rsidRDefault="00A3109B">
      <w:pPr>
        <w:ind w:left="0"/>
        <w:rPr>
          <w:rFonts w:ascii="宋体" w:hAnsi="宋体" w:cs="宋体"/>
          <w:b/>
          <w:sz w:val="28"/>
          <w:szCs w:val="28"/>
        </w:rPr>
      </w:pPr>
      <w:r>
        <w:rPr>
          <w:rFonts w:ascii="宋体" w:hAnsi="宋体" w:cs="宋体" w:hint="eastAsia"/>
          <w:b/>
          <w:sz w:val="28"/>
          <w:szCs w:val="28"/>
        </w:rPr>
        <w:t>2.4</w:t>
      </w:r>
      <w:r>
        <w:rPr>
          <w:rFonts w:ascii="宋体" w:hAnsi="宋体" w:cs="宋体"/>
          <w:b/>
          <w:sz w:val="28"/>
          <w:szCs w:val="28"/>
        </w:rPr>
        <w:t>总装示意图与说明</w:t>
      </w:r>
    </w:p>
    <w:p w:rsidR="007256ED" w:rsidRDefault="007256ED">
      <w:pPr>
        <w:jc w:val="center"/>
      </w:pPr>
      <w: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70" type="#_x0000_t62" style="position:absolute;left:0;text-align:left;margin-left:406.5pt;margin-top:350.45pt;width:54.55pt;height:31.15pt;z-index:251590656" adj="-26639,25174" strokeweight="1pt">
            <v:textbox>
              <w:txbxContent>
                <w:p w:rsidR="007256ED" w:rsidRDefault="00A3109B">
                  <w:pPr>
                    <w:jc w:val="center"/>
                  </w:pPr>
                  <w:r>
                    <w:rPr>
                      <w:rFonts w:hint="eastAsia"/>
                    </w:rPr>
                    <w:t>电气箱</w:t>
                  </w:r>
                </w:p>
              </w:txbxContent>
            </v:textbox>
          </v:shape>
        </w:pict>
      </w:r>
      <w:r>
        <w:pict>
          <v:shape id="_x0000_s1066" type="#_x0000_t62" style="position:absolute;left:0;text-align:left;margin-left:408.15pt;margin-top:290.95pt;width:61.15pt;height:30.7pt;z-index:251588608" adj="-36599,-9304" strokeweight="1pt">
            <v:textbox>
              <w:txbxContent>
                <w:p w:rsidR="007256ED" w:rsidRDefault="00A3109B">
                  <w:pPr>
                    <w:jc w:val="center"/>
                  </w:pPr>
                  <w:r>
                    <w:rPr>
                      <w:rFonts w:hint="eastAsia"/>
                    </w:rPr>
                    <w:t>挡瓶部件</w:t>
                  </w:r>
                </w:p>
              </w:txbxContent>
            </v:textbox>
          </v:shape>
        </w:pict>
      </w:r>
      <w:r>
        <w:pict>
          <v:shape id="_x0000_s1065" type="#_x0000_t62" style="position:absolute;left:0;text-align:left;margin-left:22.55pt;margin-top:221.75pt;width:68.65pt;height:33.75pt;z-index:251587584" adj="39220,52640" strokeweight="1pt">
            <v:textbox>
              <w:txbxContent>
                <w:p w:rsidR="007256ED" w:rsidRDefault="00A3109B">
                  <w:pPr>
                    <w:jc w:val="center"/>
                  </w:pPr>
                  <w:r>
                    <w:rPr>
                      <w:rFonts w:hint="eastAsia"/>
                    </w:rPr>
                    <w:t>输送部件</w:t>
                  </w:r>
                </w:p>
              </w:txbxContent>
            </v:textbox>
          </v:shape>
        </w:pict>
      </w:r>
      <w:r>
        <w:pict>
          <v:shape id="_x0000_s1067" type="#_x0000_t62" style="position:absolute;left:0;text-align:left;margin-left:24.65pt;margin-top:81.05pt;width:64.4pt;height:34.4pt;z-index:251589632" adj="62134,56669" strokeweight="1pt">
            <v:textbox>
              <w:txbxContent>
                <w:p w:rsidR="007256ED" w:rsidRDefault="00A3109B">
                  <w:pPr>
                    <w:jc w:val="center"/>
                  </w:pPr>
                  <w:r>
                    <w:rPr>
                      <w:rFonts w:hint="eastAsia"/>
                    </w:rPr>
                    <w:t>洗瓶部件</w:t>
                  </w:r>
                </w:p>
              </w:txbxContent>
            </v:textbox>
          </v:shape>
        </w:pict>
      </w:r>
      <w:r w:rsidR="00A3109B">
        <w:rPr>
          <w:rFonts w:hint="eastAsia"/>
          <w:noProof/>
        </w:rPr>
        <w:drawing>
          <wp:inline distT="0" distB="0" distL="114300" distR="114300">
            <wp:extent cx="3512185" cy="5568315"/>
            <wp:effectExtent l="0" t="0" r="8255" b="9525"/>
            <wp:docPr id="23" name="图片 23" descr="微信图片_2020021717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00217171908"/>
                    <pic:cNvPicPr>
                      <a:picLocks noChangeAspect="1"/>
                    </pic:cNvPicPr>
                  </pic:nvPicPr>
                  <pic:blipFill>
                    <a:blip r:embed="rId17" cstate="print"/>
                    <a:stretch>
                      <a:fillRect/>
                    </a:stretch>
                  </pic:blipFill>
                  <pic:spPr>
                    <a:xfrm>
                      <a:off x="0" y="0"/>
                      <a:ext cx="3512185" cy="5568315"/>
                    </a:xfrm>
                    <a:prstGeom prst="rect">
                      <a:avLst/>
                    </a:prstGeom>
                  </pic:spPr>
                </pic:pic>
              </a:graphicData>
            </a:graphic>
          </wp:inline>
        </w:drawing>
      </w:r>
    </w:p>
    <w:p w:rsidR="007256ED" w:rsidRDefault="007256ED">
      <w:pPr>
        <w:ind w:left="0"/>
      </w:pPr>
    </w:p>
    <w:p w:rsidR="007256ED" w:rsidRDefault="007256ED">
      <w:pPr>
        <w:rPr>
          <w:sz w:val="24"/>
          <w:szCs w:val="24"/>
        </w:rPr>
      </w:pPr>
    </w:p>
    <w:p w:rsidR="007256ED" w:rsidRDefault="00A3109B">
      <w:pPr>
        <w:rPr>
          <w:sz w:val="24"/>
          <w:szCs w:val="24"/>
        </w:rPr>
      </w:pPr>
      <w:r>
        <w:rPr>
          <w:rFonts w:hint="eastAsia"/>
          <w:sz w:val="24"/>
          <w:szCs w:val="24"/>
        </w:rPr>
        <w:t xml:space="preserve"> </w:t>
      </w:r>
      <w:r>
        <w:rPr>
          <w:rFonts w:hint="eastAsia"/>
          <w:sz w:val="21"/>
          <w:szCs w:val="21"/>
        </w:rPr>
        <w:t>该设备由整体框架、输送部件、洗瓶部件、挡瓶部件和电气箱等组成。</w:t>
      </w:r>
    </w:p>
    <w:p w:rsidR="007256ED" w:rsidRDefault="007256ED">
      <w:pPr>
        <w:rPr>
          <w:sz w:val="24"/>
          <w:szCs w:val="24"/>
        </w:rPr>
      </w:pPr>
    </w:p>
    <w:p w:rsidR="007256ED" w:rsidRDefault="007256ED">
      <w:pPr>
        <w:ind w:left="0"/>
        <w:jc w:val="left"/>
        <w:rPr>
          <w:sz w:val="21"/>
          <w:szCs w:val="21"/>
        </w:rPr>
      </w:pPr>
    </w:p>
    <w:p w:rsidR="007256ED" w:rsidRDefault="007256ED">
      <w:pPr>
        <w:ind w:left="0"/>
        <w:jc w:val="left"/>
        <w:rPr>
          <w:sz w:val="21"/>
          <w:szCs w:val="21"/>
        </w:rPr>
      </w:pPr>
    </w:p>
    <w:p w:rsidR="007256ED" w:rsidRDefault="00A3109B">
      <w:pPr>
        <w:ind w:left="0"/>
        <w:rPr>
          <w:sz w:val="28"/>
          <w:szCs w:val="28"/>
        </w:rPr>
      </w:pPr>
      <w:r>
        <w:rPr>
          <w:sz w:val="28"/>
          <w:szCs w:val="28"/>
        </w:rPr>
        <w:br w:type="page"/>
      </w:r>
      <w:bookmarkStart w:id="29" w:name="_Toc285895068"/>
      <w:bookmarkStart w:id="30" w:name="_Toc507425165"/>
      <w:bookmarkEnd w:id="29"/>
    </w:p>
    <w:p w:rsidR="007256ED" w:rsidRDefault="00A3109B">
      <w:pPr>
        <w:pStyle w:val="1"/>
        <w:spacing w:before="0" w:after="0" w:line="360" w:lineRule="auto"/>
        <w:ind w:left="0"/>
        <w:rPr>
          <w:spacing w:val="18"/>
          <w:sz w:val="32"/>
          <w:szCs w:val="32"/>
        </w:rPr>
      </w:pPr>
      <w:r>
        <w:rPr>
          <w:rFonts w:hint="eastAsia"/>
          <w:sz w:val="32"/>
          <w:szCs w:val="32"/>
        </w:rPr>
        <w:lastRenderedPageBreak/>
        <w:t>三、安装和调整</w:t>
      </w:r>
      <w:bookmarkEnd w:id="30"/>
    </w:p>
    <w:p w:rsidR="007256ED" w:rsidRDefault="00A3109B">
      <w:pPr>
        <w:spacing w:line="360" w:lineRule="auto"/>
        <w:ind w:left="0"/>
        <w:jc w:val="left"/>
        <w:outlineLvl w:val="1"/>
        <w:rPr>
          <w:b/>
          <w:spacing w:val="14"/>
          <w:sz w:val="28"/>
          <w:szCs w:val="28"/>
        </w:rPr>
      </w:pPr>
      <w:bookmarkStart w:id="31" w:name="_Toc285895069"/>
      <w:bookmarkStart w:id="32" w:name="_Toc507425166"/>
      <w:bookmarkEnd w:id="31"/>
      <w:r>
        <w:rPr>
          <w:rFonts w:ascii="宋体" w:hAnsi="宋体" w:cs="宋体"/>
          <w:b/>
          <w:spacing w:val="14"/>
          <w:sz w:val="28"/>
          <w:szCs w:val="28"/>
        </w:rPr>
        <w:t>3.1</w:t>
      </w:r>
      <w:r>
        <w:rPr>
          <w:b/>
          <w:spacing w:val="14"/>
          <w:sz w:val="28"/>
          <w:szCs w:val="28"/>
        </w:rPr>
        <w:t>、搬运</w:t>
      </w:r>
      <w:bookmarkEnd w:id="32"/>
    </w:p>
    <w:p w:rsidR="007256ED" w:rsidRDefault="00A3109B">
      <w:pPr>
        <w:numPr>
          <w:ilvl w:val="0"/>
          <w:numId w:val="3"/>
        </w:numPr>
        <w:tabs>
          <w:tab w:val="left" w:pos="-142"/>
        </w:tabs>
        <w:spacing w:line="276" w:lineRule="auto"/>
        <w:ind w:left="0" w:firstLine="1"/>
        <w:jc w:val="left"/>
        <w:rPr>
          <w:spacing w:val="14"/>
          <w:sz w:val="21"/>
          <w:szCs w:val="21"/>
        </w:rPr>
      </w:pPr>
      <w:r>
        <w:rPr>
          <w:spacing w:val="12"/>
          <w:sz w:val="21"/>
          <w:szCs w:val="21"/>
        </w:rPr>
        <w:t>用铲车铲起有包装箱的灌装机时，不得使箱底或侧面受到冲击或剧烈振动，在任何情况下，都不得使包装箱过分倾斜。</w:t>
      </w:r>
    </w:p>
    <w:p w:rsidR="007256ED" w:rsidRDefault="00A3109B">
      <w:pPr>
        <w:spacing w:line="276" w:lineRule="auto"/>
        <w:jc w:val="left"/>
        <w:rPr>
          <w:spacing w:val="14"/>
          <w:sz w:val="21"/>
          <w:szCs w:val="21"/>
        </w:rPr>
      </w:pPr>
      <w:r>
        <w:rPr>
          <w:spacing w:val="12"/>
          <w:sz w:val="21"/>
          <w:szCs w:val="21"/>
        </w:rPr>
        <w:t>拆箱时，拆去包装箱上的螺栓，用榔头拆去正面木门，将灌装机铲出。（见图</w:t>
      </w:r>
      <w:r>
        <w:rPr>
          <w:spacing w:val="14"/>
          <w:sz w:val="21"/>
          <w:szCs w:val="21"/>
        </w:rPr>
        <w:t>3-1</w:t>
      </w:r>
      <w:r>
        <w:rPr>
          <w:spacing w:val="12"/>
          <w:sz w:val="21"/>
          <w:szCs w:val="21"/>
        </w:rPr>
        <w:t>）</w:t>
      </w:r>
    </w:p>
    <w:p w:rsidR="007256ED" w:rsidRDefault="007256ED">
      <w:pPr>
        <w:spacing w:line="240" w:lineRule="auto"/>
        <w:ind w:left="0"/>
        <w:rPr>
          <w:sz w:val="24"/>
          <w:szCs w:val="24"/>
        </w:rPr>
      </w:pPr>
      <w:r w:rsidRPr="007256ED">
        <w:rPr>
          <w:sz w:val="24"/>
          <w:szCs w:val="24"/>
        </w:rPr>
        <w:object w:dxaOrig="26460" w:dyaOrig="15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200pt" o:ole="" o:preferrelative="f">
            <v:imagedata r:id="rId18" o:title=""/>
            <o:lock v:ext="edit" rotation="t" aspectratio="f"/>
          </v:shape>
          <o:OLEObject Type="Embed" ProgID="AutoCAD.Drawing.19" ShapeID="_x0000_i1025" DrawAspect="Content" ObjectID="_1644126100" r:id="rId19"/>
        </w:object>
      </w:r>
    </w:p>
    <w:p w:rsidR="007256ED" w:rsidRDefault="00A3109B">
      <w:pPr>
        <w:spacing w:line="240" w:lineRule="auto"/>
        <w:ind w:left="0"/>
        <w:jc w:val="center"/>
        <w:rPr>
          <w:spacing w:val="14"/>
          <w:sz w:val="24"/>
          <w:szCs w:val="24"/>
        </w:rPr>
      </w:pPr>
      <w:r>
        <w:rPr>
          <w:sz w:val="24"/>
          <w:szCs w:val="24"/>
        </w:rPr>
        <w:t>图</w:t>
      </w:r>
      <w:r>
        <w:rPr>
          <w:sz w:val="24"/>
          <w:szCs w:val="24"/>
        </w:rPr>
        <w:t>3-1</w:t>
      </w:r>
    </w:p>
    <w:p w:rsidR="007256ED" w:rsidRDefault="00A3109B">
      <w:pPr>
        <w:spacing w:line="240" w:lineRule="auto"/>
        <w:ind w:left="0"/>
        <w:outlineLvl w:val="1"/>
        <w:rPr>
          <w:b/>
          <w:spacing w:val="14"/>
          <w:sz w:val="28"/>
          <w:szCs w:val="28"/>
        </w:rPr>
      </w:pPr>
      <w:bookmarkStart w:id="33" w:name="_Toc285895070"/>
      <w:bookmarkStart w:id="34" w:name="_Toc507425167"/>
      <w:bookmarkEnd w:id="33"/>
      <w:r>
        <w:rPr>
          <w:rFonts w:hint="eastAsia"/>
          <w:b/>
          <w:spacing w:val="14"/>
          <w:sz w:val="28"/>
          <w:szCs w:val="28"/>
        </w:rPr>
        <w:t>3.2</w:t>
      </w:r>
      <w:r>
        <w:rPr>
          <w:rFonts w:hint="eastAsia"/>
          <w:b/>
          <w:spacing w:val="12"/>
          <w:sz w:val="28"/>
          <w:szCs w:val="28"/>
        </w:rPr>
        <w:t>、安装</w:t>
      </w:r>
      <w:bookmarkEnd w:id="34"/>
    </w:p>
    <w:p w:rsidR="007256ED" w:rsidRDefault="00A3109B">
      <w:pPr>
        <w:numPr>
          <w:ilvl w:val="0"/>
          <w:numId w:val="4"/>
        </w:numPr>
        <w:tabs>
          <w:tab w:val="left" w:pos="361"/>
        </w:tabs>
        <w:spacing w:line="276" w:lineRule="auto"/>
        <w:ind w:left="361" w:hanging="360"/>
        <w:jc w:val="left"/>
        <w:rPr>
          <w:spacing w:val="14"/>
          <w:sz w:val="21"/>
          <w:szCs w:val="21"/>
        </w:rPr>
      </w:pPr>
      <w:r>
        <w:rPr>
          <w:rFonts w:hint="eastAsia"/>
          <w:spacing w:val="12"/>
          <w:sz w:val="21"/>
          <w:szCs w:val="21"/>
        </w:rPr>
        <w:t>使用条件：</w:t>
      </w:r>
    </w:p>
    <w:p w:rsidR="007256ED" w:rsidRDefault="00A3109B">
      <w:pPr>
        <w:spacing w:line="276" w:lineRule="auto"/>
        <w:ind w:firstLineChars="134" w:firstLine="281"/>
        <w:jc w:val="left"/>
        <w:rPr>
          <w:rFonts w:ascii="宋体" w:hAnsi="宋体"/>
          <w:sz w:val="21"/>
          <w:szCs w:val="21"/>
        </w:rPr>
      </w:pPr>
      <w:r>
        <w:rPr>
          <w:rFonts w:ascii="宋体" w:hAnsi="宋体" w:hint="eastAsia"/>
          <w:sz w:val="21"/>
          <w:szCs w:val="21"/>
        </w:rPr>
        <w:t>环境温度：</w:t>
      </w:r>
      <w:r>
        <w:rPr>
          <w:rFonts w:ascii="宋体" w:hAnsi="宋体" w:hint="eastAsia"/>
          <w:sz w:val="21"/>
          <w:szCs w:val="21"/>
        </w:rPr>
        <w:t>0</w:t>
      </w:r>
      <w:r>
        <w:rPr>
          <w:rFonts w:ascii="宋体" w:hAnsi="宋体" w:hint="eastAsia"/>
          <w:sz w:val="21"/>
          <w:szCs w:val="21"/>
        </w:rPr>
        <w:t>～</w:t>
      </w:r>
      <w:r>
        <w:rPr>
          <w:rFonts w:ascii="宋体" w:hAnsi="宋体"/>
          <w:sz w:val="21"/>
          <w:szCs w:val="21"/>
        </w:rPr>
        <w:t>+</w:t>
      </w:r>
      <w:r>
        <w:rPr>
          <w:rFonts w:ascii="宋体" w:hAnsi="宋体" w:hint="eastAsia"/>
          <w:sz w:val="21"/>
          <w:szCs w:val="21"/>
        </w:rPr>
        <w:t>40</w:t>
      </w:r>
      <w:r>
        <w:rPr>
          <w:rFonts w:ascii="宋体" w:hAnsi="宋体" w:hint="eastAsia"/>
          <w:sz w:val="21"/>
          <w:szCs w:val="21"/>
        </w:rPr>
        <w:t>℃</w:t>
      </w:r>
    </w:p>
    <w:p w:rsidR="007256ED" w:rsidRDefault="00A3109B">
      <w:pPr>
        <w:spacing w:line="276" w:lineRule="auto"/>
        <w:ind w:firstLineChars="134" w:firstLine="281"/>
        <w:jc w:val="left"/>
        <w:rPr>
          <w:rFonts w:ascii="宋体" w:hAnsi="宋体"/>
          <w:sz w:val="21"/>
          <w:szCs w:val="21"/>
        </w:rPr>
      </w:pPr>
      <w:r>
        <w:rPr>
          <w:rFonts w:ascii="宋体" w:hAnsi="宋体" w:hint="eastAsia"/>
          <w:sz w:val="21"/>
          <w:szCs w:val="21"/>
        </w:rPr>
        <w:t>相对湿度：</w:t>
      </w:r>
      <w:r>
        <w:rPr>
          <w:rFonts w:ascii="宋体" w:hAnsi="宋体" w:hint="eastAsia"/>
          <w:sz w:val="21"/>
          <w:szCs w:val="21"/>
        </w:rPr>
        <w:t>56</w:t>
      </w:r>
      <w:r>
        <w:rPr>
          <w:rFonts w:ascii="宋体" w:hAnsi="宋体"/>
          <w:sz w:val="21"/>
          <w:szCs w:val="21"/>
        </w:rPr>
        <w:t>%</w:t>
      </w:r>
      <w:r>
        <w:rPr>
          <w:rFonts w:ascii="宋体" w:hAnsi="宋体" w:hint="eastAsia"/>
          <w:sz w:val="21"/>
          <w:szCs w:val="21"/>
        </w:rPr>
        <w:t>～</w:t>
      </w:r>
      <w:r>
        <w:rPr>
          <w:rFonts w:ascii="宋体" w:hAnsi="宋体" w:hint="eastAsia"/>
          <w:sz w:val="21"/>
          <w:szCs w:val="21"/>
        </w:rPr>
        <w:t>78</w:t>
      </w:r>
      <w:r>
        <w:rPr>
          <w:rFonts w:ascii="宋体" w:hAnsi="宋体"/>
          <w:sz w:val="21"/>
          <w:szCs w:val="21"/>
        </w:rPr>
        <w:t>%</w:t>
      </w:r>
    </w:p>
    <w:p w:rsidR="007256ED" w:rsidRDefault="00A3109B">
      <w:pPr>
        <w:spacing w:line="276" w:lineRule="auto"/>
        <w:ind w:firstLineChars="134" w:firstLine="281"/>
        <w:jc w:val="left"/>
        <w:rPr>
          <w:rFonts w:ascii="宋体" w:hAnsi="宋体"/>
          <w:sz w:val="21"/>
          <w:szCs w:val="21"/>
        </w:rPr>
      </w:pPr>
      <w:r>
        <w:rPr>
          <w:rFonts w:ascii="宋体" w:hAnsi="宋体" w:hint="eastAsia"/>
          <w:sz w:val="21"/>
          <w:szCs w:val="21"/>
        </w:rPr>
        <w:t>交流电源：</w:t>
      </w:r>
      <w:r>
        <w:rPr>
          <w:rFonts w:ascii="宋体" w:hAnsi="宋体"/>
          <w:sz w:val="21"/>
          <w:szCs w:val="21"/>
        </w:rPr>
        <w:t xml:space="preserve"> 220V </w:t>
      </w:r>
      <w:r>
        <w:rPr>
          <w:rFonts w:ascii="Symbol" w:hAnsi="Symbol"/>
          <w:sz w:val="21"/>
          <w:szCs w:val="21"/>
        </w:rPr>
        <w:t></w:t>
      </w:r>
      <w:r>
        <w:rPr>
          <w:rFonts w:ascii="宋体" w:hAnsi="宋体" w:hint="eastAsia"/>
          <w:sz w:val="21"/>
          <w:szCs w:val="21"/>
        </w:rPr>
        <w:t>10</w:t>
      </w:r>
      <w:r>
        <w:rPr>
          <w:rFonts w:ascii="宋体" w:hAnsi="宋体"/>
          <w:sz w:val="21"/>
          <w:szCs w:val="21"/>
        </w:rPr>
        <w:t>%</w:t>
      </w:r>
      <w:r>
        <w:rPr>
          <w:rFonts w:ascii="宋体" w:hAnsi="宋体" w:hint="eastAsia"/>
          <w:sz w:val="21"/>
          <w:szCs w:val="21"/>
        </w:rPr>
        <w:t xml:space="preserve"> </w:t>
      </w:r>
      <w:r>
        <w:rPr>
          <w:rFonts w:ascii="宋体" w:hAnsi="宋体"/>
          <w:sz w:val="21"/>
          <w:szCs w:val="21"/>
        </w:rPr>
        <w:t>50</w:t>
      </w:r>
      <w:r>
        <w:rPr>
          <w:rFonts w:ascii="宋体" w:hAnsi="宋体" w:hint="eastAsia"/>
          <w:sz w:val="21"/>
          <w:szCs w:val="21"/>
        </w:rPr>
        <w:t>/60</w:t>
      </w:r>
      <w:r>
        <w:rPr>
          <w:rFonts w:ascii="宋体" w:hAnsi="宋体"/>
          <w:sz w:val="21"/>
          <w:szCs w:val="21"/>
        </w:rPr>
        <w:t>Hz</w:t>
      </w:r>
    </w:p>
    <w:p w:rsidR="007256ED" w:rsidRDefault="00A3109B">
      <w:pPr>
        <w:numPr>
          <w:ilvl w:val="0"/>
          <w:numId w:val="4"/>
        </w:numPr>
        <w:tabs>
          <w:tab w:val="left" w:pos="361"/>
        </w:tabs>
        <w:spacing w:line="276" w:lineRule="auto"/>
        <w:ind w:left="361" w:hanging="360"/>
        <w:jc w:val="left"/>
        <w:rPr>
          <w:rFonts w:ascii="宋体" w:hAnsi="宋体" w:cs="宋体"/>
          <w:sz w:val="21"/>
          <w:szCs w:val="21"/>
        </w:rPr>
      </w:pPr>
      <w:r>
        <w:rPr>
          <w:rFonts w:ascii="宋体" w:hAnsi="宋体" w:cs="宋体" w:hint="eastAsia"/>
          <w:sz w:val="21"/>
          <w:szCs w:val="21"/>
        </w:rPr>
        <w:t>海拔高度：</w:t>
      </w:r>
      <w:r>
        <w:rPr>
          <w:rFonts w:ascii="宋体" w:hAnsi="宋体" w:cs="宋体"/>
          <w:sz w:val="21"/>
          <w:szCs w:val="21"/>
        </w:rPr>
        <w:t>&lt;</w:t>
      </w:r>
      <w:r>
        <w:rPr>
          <w:rFonts w:ascii="宋体" w:hAnsi="宋体" w:cs="宋体" w:hint="eastAsia"/>
          <w:sz w:val="21"/>
          <w:szCs w:val="21"/>
        </w:rPr>
        <w:t>2</w:t>
      </w:r>
      <w:r>
        <w:rPr>
          <w:rFonts w:ascii="宋体" w:hAnsi="宋体" w:cs="宋体"/>
          <w:sz w:val="21"/>
          <w:szCs w:val="21"/>
        </w:rPr>
        <w:t>000m</w:t>
      </w:r>
    </w:p>
    <w:p w:rsidR="007256ED" w:rsidRDefault="00A3109B">
      <w:pPr>
        <w:pStyle w:val="20"/>
        <w:spacing w:line="276" w:lineRule="auto"/>
        <w:ind w:left="142" w:right="-140" w:firstLine="284"/>
        <w:jc w:val="left"/>
        <w:rPr>
          <w:rFonts w:ascii="宋体" w:hAnsi="宋体" w:cs="宋体"/>
          <w:szCs w:val="21"/>
        </w:rPr>
      </w:pPr>
      <w:r>
        <w:rPr>
          <w:rFonts w:ascii="宋体" w:hAnsi="宋体" w:cs="宋体" w:hint="eastAsia"/>
          <w:szCs w:val="21"/>
        </w:rPr>
        <w:t>户内的环境相对湿度：周围空气相对湿度在最高温度为</w:t>
      </w:r>
      <w:r>
        <w:rPr>
          <w:rFonts w:ascii="宋体" w:hAnsi="宋体" w:cs="宋体" w:hint="eastAsia"/>
          <w:szCs w:val="21"/>
        </w:rPr>
        <w:t>+</w:t>
      </w:r>
      <w:r>
        <w:rPr>
          <w:rFonts w:ascii="宋体" w:hAnsi="宋体" w:cs="宋体"/>
          <w:szCs w:val="21"/>
        </w:rPr>
        <w:t>40</w:t>
      </w:r>
      <w:r>
        <w:rPr>
          <w:rFonts w:ascii="宋体" w:hAnsi="宋体" w:cs="宋体" w:hint="eastAsia"/>
          <w:szCs w:val="21"/>
        </w:rPr>
        <w:t>℃时不超过</w:t>
      </w:r>
      <w:r>
        <w:rPr>
          <w:rFonts w:ascii="宋体" w:hAnsi="宋体" w:cs="宋体" w:hint="eastAsia"/>
          <w:szCs w:val="21"/>
        </w:rPr>
        <w:t>50</w:t>
      </w:r>
      <w:r>
        <w:rPr>
          <w:rFonts w:ascii="宋体" w:hAnsi="宋体" w:cs="宋体" w:hint="eastAsia"/>
          <w:szCs w:val="21"/>
        </w:rPr>
        <w:t>﹪，在较低温度时允许有较大的相对湿度，如温度为</w:t>
      </w:r>
      <w:r>
        <w:rPr>
          <w:rFonts w:ascii="宋体" w:hAnsi="宋体" w:cs="宋体" w:hint="eastAsia"/>
          <w:szCs w:val="21"/>
        </w:rPr>
        <w:t>+2</w:t>
      </w:r>
      <w:r>
        <w:rPr>
          <w:rFonts w:ascii="宋体" w:hAnsi="宋体" w:cs="宋体"/>
          <w:szCs w:val="21"/>
        </w:rPr>
        <w:t xml:space="preserve">0 </w:t>
      </w:r>
      <w:r>
        <w:rPr>
          <w:rFonts w:ascii="宋体" w:hAnsi="宋体" w:cs="宋体" w:hint="eastAsia"/>
          <w:szCs w:val="21"/>
        </w:rPr>
        <w:t>℃时不超过</w:t>
      </w:r>
      <w:r>
        <w:rPr>
          <w:rFonts w:ascii="宋体" w:hAnsi="宋体" w:cs="宋体" w:hint="eastAsia"/>
          <w:szCs w:val="21"/>
        </w:rPr>
        <w:t>90</w:t>
      </w:r>
      <w:r>
        <w:rPr>
          <w:rFonts w:ascii="宋体" w:hAnsi="宋体" w:cs="宋体" w:hint="eastAsia"/>
          <w:szCs w:val="21"/>
        </w:rPr>
        <w:t>﹪，但应该考虑由于温度的变化有可能会偶然产生适度的结露。</w:t>
      </w:r>
      <w:r>
        <w:rPr>
          <w:rFonts w:ascii="宋体" w:hAnsi="宋体" w:cs="宋体" w:hint="eastAsia"/>
          <w:szCs w:val="21"/>
        </w:rPr>
        <w:t xml:space="preserve"> </w:t>
      </w:r>
    </w:p>
    <w:p w:rsidR="007256ED" w:rsidRDefault="00A3109B">
      <w:pPr>
        <w:pStyle w:val="20"/>
        <w:spacing w:line="276" w:lineRule="auto"/>
        <w:ind w:left="980" w:hanging="554"/>
        <w:jc w:val="left"/>
        <w:rPr>
          <w:rFonts w:ascii="宋体" w:hAnsi="宋体" w:cs="宋体"/>
          <w:szCs w:val="21"/>
        </w:rPr>
      </w:pPr>
      <w:r>
        <w:rPr>
          <w:rFonts w:ascii="宋体" w:hAnsi="宋体" w:cs="宋体" w:hint="eastAsia"/>
          <w:szCs w:val="21"/>
        </w:rPr>
        <w:t>安置场所：</w:t>
      </w:r>
    </w:p>
    <w:p w:rsidR="007256ED" w:rsidRDefault="007256ED">
      <w:pPr>
        <w:pStyle w:val="20"/>
        <w:spacing w:line="276" w:lineRule="auto"/>
        <w:ind w:left="566" w:hanging="282"/>
        <w:jc w:val="left"/>
        <w:rPr>
          <w:rFonts w:ascii="宋体" w:hAnsi="宋体" w:cs="宋体"/>
          <w:szCs w:val="21"/>
        </w:rPr>
      </w:pPr>
      <w:r>
        <w:rPr>
          <w:rFonts w:ascii="宋体" w:hAnsi="宋体" w:cs="宋体"/>
          <w:szCs w:val="21"/>
        </w:rPr>
        <w:fldChar w:fldCharType="begin"/>
      </w:r>
      <w:r w:rsidR="00A3109B">
        <w:rPr>
          <w:rFonts w:ascii="宋体" w:hAnsi="宋体" w:cs="宋体"/>
          <w:szCs w:val="21"/>
        </w:rPr>
        <w:instrText xml:space="preserve">= 1 \# "#,##0.xxxxxxxxxxxxxxxxxxxx" </w:instrText>
      </w:r>
      <w:r>
        <w:rPr>
          <w:rFonts w:ascii="宋体" w:hAnsi="宋体" w:cs="宋体"/>
          <w:szCs w:val="21"/>
        </w:rPr>
        <w:fldChar w:fldCharType="separate"/>
      </w:r>
      <w:r w:rsidR="00A3109B">
        <w:rPr>
          <w:rFonts w:ascii="宋体" w:hAnsi="宋体" w:cs="宋体"/>
          <w:szCs w:val="21"/>
        </w:rPr>
        <w:t>1</w:t>
      </w:r>
      <w:r>
        <w:rPr>
          <w:rFonts w:ascii="宋体" w:hAnsi="宋体" w:cs="宋体"/>
          <w:szCs w:val="21"/>
        </w:rPr>
        <w:fldChar w:fldCharType="end"/>
      </w:r>
      <w:r w:rsidR="00A3109B">
        <w:rPr>
          <w:rFonts w:ascii="宋体" w:hAnsi="宋体" w:cs="宋体" w:hint="eastAsia"/>
          <w:szCs w:val="21"/>
        </w:rPr>
        <w:t xml:space="preserve">  </w:t>
      </w:r>
      <w:r w:rsidR="00A3109B">
        <w:rPr>
          <w:rFonts w:ascii="宋体" w:hAnsi="宋体" w:cs="宋体" w:hint="eastAsia"/>
          <w:szCs w:val="21"/>
        </w:rPr>
        <w:t>无剧烈震动和冲击。</w:t>
      </w:r>
    </w:p>
    <w:p w:rsidR="007256ED" w:rsidRDefault="007256ED">
      <w:pPr>
        <w:spacing w:line="276" w:lineRule="auto"/>
        <w:ind w:firstLine="283"/>
        <w:jc w:val="left"/>
        <w:rPr>
          <w:b/>
          <w:spacing w:val="14"/>
          <w:sz w:val="21"/>
          <w:szCs w:val="21"/>
        </w:rPr>
      </w:pPr>
      <w:r>
        <w:rPr>
          <w:rFonts w:ascii="宋体" w:hAnsi="宋体" w:cs="宋体"/>
          <w:sz w:val="21"/>
          <w:szCs w:val="21"/>
        </w:rPr>
        <w:fldChar w:fldCharType="begin"/>
      </w:r>
      <w:r w:rsidR="00A3109B">
        <w:rPr>
          <w:rFonts w:ascii="宋体" w:hAnsi="宋体" w:cs="宋体"/>
          <w:sz w:val="21"/>
          <w:szCs w:val="21"/>
        </w:rPr>
        <w:instrText xml:space="preserve">= 2 \# "#,##0.xxxxxxxxxxxxxxxxxxxx" </w:instrText>
      </w:r>
      <w:r>
        <w:rPr>
          <w:rFonts w:ascii="宋体" w:hAnsi="宋体" w:cs="宋体"/>
          <w:sz w:val="21"/>
          <w:szCs w:val="21"/>
        </w:rPr>
        <w:fldChar w:fldCharType="separate"/>
      </w:r>
      <w:r w:rsidR="00A3109B">
        <w:rPr>
          <w:rFonts w:ascii="宋体" w:hAnsi="宋体" w:cs="宋体"/>
          <w:sz w:val="21"/>
          <w:szCs w:val="21"/>
        </w:rPr>
        <w:t>2</w:t>
      </w:r>
      <w:r>
        <w:rPr>
          <w:rFonts w:ascii="宋体" w:hAnsi="宋体" w:cs="宋体"/>
          <w:sz w:val="21"/>
          <w:szCs w:val="21"/>
        </w:rPr>
        <w:fldChar w:fldCharType="end"/>
      </w:r>
      <w:r w:rsidR="00A3109B">
        <w:rPr>
          <w:rFonts w:ascii="宋体" w:hAnsi="宋体" w:cs="宋体" w:hint="eastAsia"/>
          <w:sz w:val="21"/>
          <w:szCs w:val="21"/>
        </w:rPr>
        <w:t xml:space="preserve">  </w:t>
      </w:r>
      <w:r w:rsidR="00A3109B">
        <w:rPr>
          <w:rFonts w:ascii="宋体" w:hAnsi="宋体" w:cs="宋体" w:hint="eastAsia"/>
          <w:sz w:val="21"/>
          <w:szCs w:val="21"/>
        </w:rPr>
        <w:t>无导电尘埃、化学腐蚀性气体及火灾、爆炸危险。</w:t>
      </w:r>
    </w:p>
    <w:p w:rsidR="007256ED" w:rsidRDefault="00A3109B">
      <w:pPr>
        <w:spacing w:line="360" w:lineRule="auto"/>
        <w:jc w:val="left"/>
        <w:rPr>
          <w:spacing w:val="12"/>
          <w:sz w:val="21"/>
          <w:szCs w:val="21"/>
        </w:rPr>
      </w:pPr>
      <w:r>
        <w:rPr>
          <w:rFonts w:hint="eastAsia"/>
          <w:spacing w:val="12"/>
          <w:sz w:val="21"/>
          <w:szCs w:val="21"/>
        </w:rPr>
        <w:t>●机器所要放置的地面应平整、坚固。</w:t>
      </w:r>
    </w:p>
    <w:p w:rsidR="007256ED" w:rsidRDefault="00A3109B">
      <w:pPr>
        <w:spacing w:line="360" w:lineRule="auto"/>
        <w:jc w:val="left"/>
        <w:rPr>
          <w:spacing w:val="14"/>
          <w:sz w:val="21"/>
          <w:szCs w:val="21"/>
        </w:rPr>
      </w:pPr>
      <w:r>
        <w:rPr>
          <w:rFonts w:hint="eastAsia"/>
          <w:spacing w:val="12"/>
          <w:sz w:val="21"/>
          <w:szCs w:val="21"/>
        </w:rPr>
        <w:t>●机器就位后应校正水平，</w:t>
      </w:r>
      <w:r>
        <w:rPr>
          <w:spacing w:val="12"/>
          <w:sz w:val="21"/>
          <w:szCs w:val="21"/>
        </w:rPr>
        <w:t>调节机器整体高度。</w:t>
      </w:r>
    </w:p>
    <w:p w:rsidR="007256ED" w:rsidRDefault="00A3109B">
      <w:pPr>
        <w:spacing w:line="360" w:lineRule="auto"/>
        <w:ind w:left="268" w:hanging="268"/>
        <w:jc w:val="left"/>
        <w:rPr>
          <w:spacing w:val="12"/>
          <w:sz w:val="21"/>
          <w:szCs w:val="21"/>
        </w:rPr>
      </w:pPr>
      <w:r>
        <w:rPr>
          <w:rFonts w:hint="eastAsia"/>
          <w:spacing w:val="12"/>
          <w:sz w:val="21"/>
          <w:szCs w:val="21"/>
        </w:rPr>
        <w:t>●机器高度调整完成，穿装履带片，履带片的方向必须按照规定的方向穿装（如图</w:t>
      </w:r>
      <w:r>
        <w:rPr>
          <w:rFonts w:hint="eastAsia"/>
          <w:spacing w:val="14"/>
          <w:sz w:val="21"/>
          <w:szCs w:val="21"/>
        </w:rPr>
        <w:t>3-2</w:t>
      </w:r>
      <w:r>
        <w:rPr>
          <w:rFonts w:hint="eastAsia"/>
          <w:spacing w:val="12"/>
          <w:sz w:val="21"/>
          <w:szCs w:val="21"/>
        </w:rPr>
        <w:t>）</w:t>
      </w:r>
    </w:p>
    <w:p w:rsidR="007256ED" w:rsidRDefault="00A3109B">
      <w:pPr>
        <w:spacing w:line="360" w:lineRule="auto"/>
        <w:ind w:left="268" w:hanging="268"/>
        <w:jc w:val="left"/>
        <w:rPr>
          <w:spacing w:val="12"/>
          <w:sz w:val="21"/>
          <w:szCs w:val="21"/>
        </w:rPr>
      </w:pPr>
      <w:r>
        <w:rPr>
          <w:rFonts w:hint="eastAsia"/>
          <w:spacing w:val="12"/>
          <w:sz w:val="21"/>
          <w:szCs w:val="21"/>
        </w:rPr>
        <w:t>●必须提供良好的接地措施。</w:t>
      </w:r>
    </w:p>
    <w:p w:rsidR="007256ED" w:rsidRDefault="00A3109B">
      <w:pPr>
        <w:spacing w:line="360" w:lineRule="auto"/>
        <w:ind w:left="268" w:hanging="268"/>
        <w:jc w:val="left"/>
        <w:rPr>
          <w:spacing w:val="12"/>
          <w:sz w:val="21"/>
          <w:szCs w:val="21"/>
        </w:rPr>
      </w:pPr>
      <w:r>
        <w:rPr>
          <w:rFonts w:hint="eastAsia"/>
          <w:spacing w:val="12"/>
          <w:sz w:val="21"/>
          <w:szCs w:val="21"/>
        </w:rPr>
        <w:t>●机器上所有电力设备安装工作需由合格的电气人员操作。</w:t>
      </w:r>
    </w:p>
    <w:p w:rsidR="007256ED" w:rsidRDefault="00A3109B">
      <w:pPr>
        <w:spacing w:line="360" w:lineRule="auto"/>
        <w:jc w:val="left"/>
        <w:rPr>
          <w:spacing w:val="14"/>
          <w:sz w:val="21"/>
          <w:szCs w:val="21"/>
        </w:rPr>
      </w:pPr>
      <w:r>
        <w:rPr>
          <w:rFonts w:hint="eastAsia"/>
          <w:spacing w:val="12"/>
          <w:sz w:val="21"/>
          <w:szCs w:val="21"/>
        </w:rPr>
        <w:t>●提供干燥、洁净的压缩空气气源与设备气源处理器连接。</w:t>
      </w:r>
    </w:p>
    <w:p w:rsidR="007256ED" w:rsidRDefault="00A3109B">
      <w:pPr>
        <w:spacing w:line="360" w:lineRule="auto"/>
        <w:ind w:left="268" w:hanging="268"/>
        <w:jc w:val="left"/>
        <w:rPr>
          <w:spacing w:val="12"/>
          <w:sz w:val="21"/>
          <w:szCs w:val="21"/>
        </w:rPr>
      </w:pPr>
      <w:r>
        <w:rPr>
          <w:rFonts w:hint="eastAsia"/>
          <w:spacing w:val="12"/>
          <w:sz w:val="21"/>
          <w:szCs w:val="21"/>
        </w:rPr>
        <w:t>●接通气源，切记接气源前应检查管道内是否有垃圾、杂物，</w:t>
      </w:r>
      <w:r>
        <w:rPr>
          <w:spacing w:val="12"/>
          <w:sz w:val="21"/>
          <w:szCs w:val="21"/>
        </w:rPr>
        <w:t>应清除干净方可插入过滤器</w:t>
      </w:r>
      <w:r>
        <w:rPr>
          <w:rFonts w:hint="eastAsia"/>
          <w:spacing w:val="12"/>
          <w:sz w:val="21"/>
          <w:szCs w:val="21"/>
        </w:rPr>
        <w:t>。</w:t>
      </w:r>
    </w:p>
    <w:p w:rsidR="007256ED" w:rsidRDefault="007256ED">
      <w:pPr>
        <w:spacing w:line="276" w:lineRule="auto"/>
        <w:ind w:left="268" w:hanging="268"/>
        <w:jc w:val="left"/>
        <w:rPr>
          <w:spacing w:val="14"/>
          <w:sz w:val="21"/>
          <w:szCs w:val="21"/>
        </w:rPr>
      </w:pPr>
    </w:p>
    <w:p w:rsidR="007256ED" w:rsidRDefault="00A3109B">
      <w:pPr>
        <w:spacing w:line="240" w:lineRule="auto"/>
        <w:ind w:right="566" w:firstLine="240"/>
        <w:jc w:val="center"/>
        <w:rPr>
          <w:spacing w:val="14"/>
          <w:sz w:val="24"/>
          <w:szCs w:val="24"/>
        </w:rPr>
      </w:pPr>
      <w:r>
        <w:rPr>
          <w:noProof/>
          <w:spacing w:val="14"/>
          <w:sz w:val="24"/>
          <w:szCs w:val="24"/>
        </w:rPr>
        <w:drawing>
          <wp:inline distT="0" distB="0" distL="0" distR="0">
            <wp:extent cx="4229100" cy="3171825"/>
            <wp:effectExtent l="0" t="0" r="0" b="0"/>
            <wp:docPr id="72" name="图片模式41" descr="未命名"/>
            <wp:cNvGraphicFramePr/>
            <a:graphic xmlns:a="http://schemas.openxmlformats.org/drawingml/2006/main">
              <a:graphicData uri="http://schemas.openxmlformats.org/drawingml/2006/picture">
                <pic:pic xmlns:pic="http://schemas.openxmlformats.org/drawingml/2006/picture">
                  <pic:nvPicPr>
                    <pic:cNvPr id="72" name="图片模式41" descr="未命名"/>
                    <pic:cNvPicPr>
                      <a:picLocks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29100" cy="3171825"/>
                    </a:xfrm>
                    <a:prstGeom prst="rect">
                      <a:avLst/>
                    </a:prstGeom>
                    <a:noFill/>
                    <a:ln>
                      <a:noFill/>
                    </a:ln>
                    <a:effectLst/>
                  </pic:spPr>
                </pic:pic>
              </a:graphicData>
            </a:graphic>
          </wp:inline>
        </w:drawing>
      </w:r>
    </w:p>
    <w:p w:rsidR="007256ED" w:rsidRDefault="00A3109B">
      <w:pPr>
        <w:spacing w:line="240" w:lineRule="auto"/>
        <w:ind w:right="566" w:firstLine="269"/>
        <w:jc w:val="center"/>
        <w:rPr>
          <w:b/>
          <w:spacing w:val="14"/>
          <w:sz w:val="24"/>
          <w:szCs w:val="24"/>
        </w:rPr>
      </w:pPr>
      <w:r>
        <w:rPr>
          <w:b/>
          <w:spacing w:val="11"/>
          <w:sz w:val="24"/>
          <w:szCs w:val="24"/>
        </w:rPr>
        <w:t>图</w:t>
      </w:r>
      <w:r>
        <w:rPr>
          <w:b/>
          <w:spacing w:val="14"/>
          <w:sz w:val="24"/>
          <w:szCs w:val="24"/>
        </w:rPr>
        <w:t>3-2</w:t>
      </w:r>
    </w:p>
    <w:p w:rsidR="007256ED" w:rsidRDefault="00A3109B">
      <w:pPr>
        <w:spacing w:line="360" w:lineRule="auto"/>
        <w:ind w:left="0"/>
        <w:jc w:val="left"/>
        <w:outlineLvl w:val="1"/>
        <w:rPr>
          <w:rFonts w:ascii="宋体" w:hAnsi="宋体" w:cs="宋体"/>
          <w:b/>
          <w:spacing w:val="14"/>
          <w:sz w:val="24"/>
          <w:szCs w:val="24"/>
        </w:rPr>
      </w:pPr>
      <w:bookmarkStart w:id="35" w:name="_Toc285895071"/>
      <w:bookmarkStart w:id="36" w:name="_Toc507425168"/>
      <w:bookmarkEnd w:id="35"/>
      <w:r>
        <w:rPr>
          <w:rFonts w:ascii="宋体" w:hAnsi="宋体" w:cs="宋体"/>
          <w:b/>
          <w:spacing w:val="14"/>
          <w:sz w:val="24"/>
          <w:szCs w:val="24"/>
        </w:rPr>
        <w:t>3.3</w:t>
      </w:r>
      <w:r>
        <w:rPr>
          <w:rFonts w:ascii="宋体" w:hAnsi="宋体" w:cs="宋体"/>
          <w:b/>
          <w:spacing w:val="14"/>
          <w:sz w:val="24"/>
          <w:szCs w:val="24"/>
        </w:rPr>
        <w:t>工作站立位置说明</w:t>
      </w:r>
      <w:bookmarkEnd w:id="36"/>
    </w:p>
    <w:p w:rsidR="007256ED" w:rsidRDefault="00A3109B" w:rsidP="00D76756">
      <w:pPr>
        <w:spacing w:line="276" w:lineRule="auto"/>
        <w:ind w:left="0" w:firstLineChars="157" w:firstLine="377"/>
        <w:jc w:val="left"/>
        <w:rPr>
          <w:rFonts w:ascii="宋体" w:hAnsi="宋体" w:cs="宋体"/>
          <w:b/>
          <w:spacing w:val="13"/>
          <w:sz w:val="24"/>
          <w:szCs w:val="24"/>
        </w:rPr>
      </w:pPr>
      <w:r>
        <w:rPr>
          <w:rFonts w:ascii="宋体" w:hAnsi="宋体" w:cs="宋体"/>
          <w:spacing w:val="15"/>
          <w:sz w:val="21"/>
          <w:szCs w:val="21"/>
        </w:rPr>
        <w:t>工作时，操作人员站立于机器正前方距离机器约</w:t>
      </w:r>
      <w:r>
        <w:rPr>
          <w:rFonts w:ascii="宋体" w:hAnsi="宋体" w:cs="宋体"/>
          <w:spacing w:val="15"/>
          <w:sz w:val="21"/>
          <w:szCs w:val="21"/>
        </w:rPr>
        <w:t>10cm</w:t>
      </w:r>
      <w:r>
        <w:rPr>
          <w:rFonts w:ascii="宋体" w:hAnsi="宋体" w:cs="宋体"/>
          <w:spacing w:val="15"/>
          <w:sz w:val="21"/>
          <w:szCs w:val="21"/>
        </w:rPr>
        <w:t>远处（以能自如操作触摸屏为宜）</w:t>
      </w:r>
      <w:r>
        <w:rPr>
          <w:rFonts w:ascii="宋体" w:hAnsi="宋体" w:cs="宋体" w:hint="eastAsia"/>
          <w:spacing w:val="15"/>
          <w:sz w:val="21"/>
          <w:szCs w:val="21"/>
        </w:rPr>
        <w:t>。</w:t>
      </w:r>
      <w:r>
        <w:rPr>
          <w:rFonts w:ascii="宋体" w:hAnsi="宋体" w:cs="宋体"/>
          <w:b/>
          <w:spacing w:val="13"/>
          <w:sz w:val="24"/>
          <w:szCs w:val="24"/>
        </w:rPr>
        <w:t xml:space="preserve">       </w:t>
      </w:r>
      <w:r>
        <w:rPr>
          <w:rFonts w:ascii="宋体" w:hAnsi="宋体" w:cs="宋体" w:hint="eastAsia"/>
          <w:b/>
          <w:spacing w:val="13"/>
          <w:sz w:val="24"/>
          <w:szCs w:val="24"/>
        </w:rPr>
        <w:t xml:space="preserve">                 </w:t>
      </w:r>
      <w:bookmarkStart w:id="37" w:name="_Toc285895072"/>
      <w:bookmarkEnd w:id="37"/>
    </w:p>
    <w:p w:rsidR="007256ED" w:rsidRDefault="00A3109B">
      <w:pPr>
        <w:spacing w:line="360" w:lineRule="auto"/>
        <w:ind w:left="0"/>
        <w:jc w:val="left"/>
        <w:outlineLvl w:val="1"/>
        <w:rPr>
          <w:rFonts w:ascii="宋体" w:hAnsi="宋体" w:cs="宋体"/>
          <w:b/>
          <w:spacing w:val="14"/>
          <w:sz w:val="24"/>
          <w:szCs w:val="24"/>
        </w:rPr>
      </w:pPr>
      <w:bookmarkStart w:id="38" w:name="_Toc507425169"/>
      <w:r>
        <w:rPr>
          <w:rFonts w:ascii="宋体" w:hAnsi="宋体" w:cs="宋体"/>
          <w:b/>
          <w:spacing w:val="14"/>
          <w:sz w:val="24"/>
          <w:szCs w:val="24"/>
        </w:rPr>
        <w:t>3.4</w:t>
      </w:r>
      <w:r>
        <w:rPr>
          <w:rFonts w:ascii="宋体" w:hAnsi="宋体" w:cs="宋体"/>
          <w:b/>
          <w:spacing w:val="14"/>
          <w:sz w:val="24"/>
          <w:szCs w:val="24"/>
        </w:rPr>
        <w:t>、调整方法</w:t>
      </w:r>
      <w:bookmarkEnd w:id="38"/>
    </w:p>
    <w:p w:rsidR="007256ED" w:rsidRDefault="00A3109B">
      <w:pPr>
        <w:ind w:left="0" w:firstLineChars="200" w:firstLine="476"/>
        <w:rPr>
          <w:rFonts w:ascii="宋体" w:hAnsi="宋体" w:cs="宋体"/>
          <w:spacing w:val="14"/>
          <w:sz w:val="21"/>
          <w:szCs w:val="21"/>
        </w:rPr>
      </w:pPr>
      <w:r>
        <w:rPr>
          <w:rFonts w:ascii="宋体" w:hAnsi="宋体" w:cs="宋体" w:hint="eastAsia"/>
          <w:spacing w:val="14"/>
          <w:sz w:val="21"/>
          <w:szCs w:val="21"/>
        </w:rPr>
        <w:t>1.</w:t>
      </w:r>
      <w:r>
        <w:rPr>
          <w:rFonts w:ascii="宋体" w:hAnsi="宋体" w:cs="宋体" w:hint="eastAsia"/>
          <w:spacing w:val="14"/>
          <w:sz w:val="21"/>
          <w:szCs w:val="21"/>
        </w:rPr>
        <w:t>打开供气开关将气压调节到</w:t>
      </w:r>
      <w:r>
        <w:rPr>
          <w:rFonts w:ascii="宋体" w:hAnsi="宋体" w:cs="宋体" w:hint="eastAsia"/>
          <w:spacing w:val="14"/>
          <w:sz w:val="21"/>
          <w:szCs w:val="21"/>
        </w:rPr>
        <w:t>4-6</w:t>
      </w:r>
      <w:r>
        <w:rPr>
          <w:rFonts w:ascii="宋体" w:hAnsi="宋体" w:cs="宋体" w:hint="eastAsia"/>
          <w:spacing w:val="14"/>
          <w:sz w:val="21"/>
          <w:szCs w:val="21"/>
        </w:rPr>
        <w:t>兆帕。</w:t>
      </w:r>
    </w:p>
    <w:p w:rsidR="007256ED" w:rsidRDefault="00A3109B">
      <w:pPr>
        <w:ind w:left="0" w:firstLineChars="200" w:firstLine="476"/>
        <w:rPr>
          <w:rFonts w:ascii="宋体" w:hAnsi="宋体" w:cs="宋体"/>
          <w:spacing w:val="14"/>
          <w:sz w:val="21"/>
          <w:szCs w:val="21"/>
        </w:rPr>
      </w:pPr>
      <w:r>
        <w:rPr>
          <w:rFonts w:ascii="宋体" w:hAnsi="宋体" w:cs="宋体" w:hint="eastAsia"/>
          <w:spacing w:val="14"/>
          <w:sz w:val="21"/>
          <w:szCs w:val="21"/>
        </w:rPr>
        <w:t>2.</w:t>
      </w:r>
      <w:r>
        <w:rPr>
          <w:rFonts w:ascii="宋体" w:hAnsi="宋体" w:cs="宋体" w:hint="eastAsia"/>
          <w:spacing w:val="14"/>
          <w:sz w:val="21"/>
          <w:szCs w:val="21"/>
        </w:rPr>
        <w:t>根据瓶子的高度旋转手轮调节洗瓶部件的高度。洗瓶嘴紧压瓶口的高度为适宜高度。</w:t>
      </w:r>
    </w:p>
    <w:p w:rsidR="007256ED" w:rsidRDefault="00A3109B">
      <w:pPr>
        <w:ind w:left="0" w:firstLineChars="200" w:firstLine="476"/>
        <w:rPr>
          <w:rFonts w:ascii="宋体" w:hAnsi="宋体" w:cs="宋体"/>
          <w:spacing w:val="14"/>
          <w:sz w:val="21"/>
          <w:szCs w:val="21"/>
        </w:rPr>
      </w:pPr>
      <w:r>
        <w:rPr>
          <w:rFonts w:ascii="宋体" w:hAnsi="宋体" w:cs="宋体" w:hint="eastAsia"/>
          <w:spacing w:val="14"/>
          <w:sz w:val="21"/>
          <w:szCs w:val="21"/>
        </w:rPr>
        <w:t>3.</w:t>
      </w:r>
      <w:r>
        <w:rPr>
          <w:rFonts w:ascii="宋体" w:hAnsi="宋体" w:cs="宋体" w:hint="eastAsia"/>
          <w:spacing w:val="14"/>
          <w:sz w:val="21"/>
          <w:szCs w:val="21"/>
        </w:rPr>
        <w:t>根据瓶子的大小利用内六角扳手松开前挡瓶和后挡瓶的固定螺丝调节合适间距和位置然后旋紧固定螺丝。同时根据前挡瓶和后挡瓶的位置调节进瓶光电和出瓶光电的位置。</w:t>
      </w:r>
    </w:p>
    <w:p w:rsidR="007256ED" w:rsidRDefault="007256ED">
      <w:pPr>
        <w:ind w:left="0" w:firstLineChars="200" w:firstLine="476"/>
        <w:rPr>
          <w:rFonts w:ascii="宋体" w:hAnsi="宋体" w:cs="宋体"/>
          <w:spacing w:val="14"/>
          <w:sz w:val="21"/>
          <w:szCs w:val="21"/>
        </w:rPr>
      </w:pPr>
    </w:p>
    <w:p w:rsidR="007256ED" w:rsidRDefault="007256ED">
      <w:pPr>
        <w:rPr>
          <w:spacing w:val="14"/>
        </w:rPr>
      </w:pPr>
    </w:p>
    <w:p w:rsidR="007256ED" w:rsidRDefault="007256ED">
      <w:pPr>
        <w:rPr>
          <w:spacing w:val="14"/>
        </w:rPr>
      </w:pPr>
    </w:p>
    <w:p w:rsidR="007256ED" w:rsidRDefault="007256ED">
      <w:pPr>
        <w:rPr>
          <w:spacing w:val="14"/>
        </w:rPr>
      </w:pPr>
    </w:p>
    <w:p w:rsidR="007256ED" w:rsidRDefault="007256ED">
      <w:pPr>
        <w:spacing w:line="240" w:lineRule="auto"/>
        <w:ind w:firstLine="567"/>
        <w:jc w:val="center"/>
        <w:rPr>
          <w:spacing w:val="14"/>
          <w:sz w:val="24"/>
          <w:szCs w:val="24"/>
        </w:rPr>
      </w:pPr>
    </w:p>
    <w:p w:rsidR="007256ED" w:rsidRDefault="007256ED">
      <w:pPr>
        <w:spacing w:line="240" w:lineRule="auto"/>
        <w:rPr>
          <w:rFonts w:ascii="宋体" w:hAnsi="宋体" w:cs="宋体"/>
          <w:b/>
          <w:spacing w:val="13"/>
          <w:sz w:val="24"/>
          <w:szCs w:val="24"/>
        </w:rPr>
      </w:pPr>
    </w:p>
    <w:p w:rsidR="007256ED" w:rsidRDefault="007256ED">
      <w:pPr>
        <w:spacing w:line="240" w:lineRule="auto"/>
        <w:jc w:val="center"/>
        <w:rPr>
          <w:rFonts w:ascii="宋体" w:hAnsi="宋体" w:cs="宋体"/>
          <w:b/>
          <w:spacing w:val="13"/>
          <w:sz w:val="24"/>
          <w:szCs w:val="24"/>
        </w:rPr>
      </w:pPr>
    </w:p>
    <w:p w:rsidR="007256ED" w:rsidRDefault="007256ED">
      <w:pPr>
        <w:spacing w:line="240" w:lineRule="auto"/>
        <w:jc w:val="center"/>
        <w:rPr>
          <w:rFonts w:ascii="宋体" w:hAnsi="宋体" w:cs="宋体"/>
          <w:b/>
          <w:spacing w:val="13"/>
          <w:sz w:val="24"/>
          <w:szCs w:val="24"/>
        </w:rPr>
      </w:pPr>
    </w:p>
    <w:p w:rsidR="007256ED" w:rsidRDefault="007256ED">
      <w:pPr>
        <w:spacing w:line="240" w:lineRule="auto"/>
        <w:jc w:val="center"/>
        <w:rPr>
          <w:rFonts w:ascii="宋体" w:hAnsi="宋体" w:cs="宋体"/>
          <w:b/>
          <w:spacing w:val="13"/>
          <w:sz w:val="24"/>
          <w:szCs w:val="24"/>
        </w:rPr>
      </w:pPr>
    </w:p>
    <w:p w:rsidR="007256ED" w:rsidRDefault="007256ED">
      <w:pPr>
        <w:spacing w:line="240" w:lineRule="auto"/>
        <w:ind w:left="0" w:firstLine="360"/>
        <w:rPr>
          <w:spacing w:val="14"/>
          <w:sz w:val="24"/>
          <w:szCs w:val="24"/>
        </w:rPr>
      </w:pPr>
    </w:p>
    <w:p w:rsidR="007256ED" w:rsidRDefault="007256ED">
      <w:pPr>
        <w:spacing w:line="240" w:lineRule="auto"/>
        <w:ind w:left="0"/>
        <w:jc w:val="center"/>
        <w:rPr>
          <w:sz w:val="24"/>
          <w:szCs w:val="24"/>
        </w:rPr>
      </w:pPr>
    </w:p>
    <w:p w:rsidR="007256ED" w:rsidRDefault="00A3109B">
      <w:pPr>
        <w:spacing w:line="240" w:lineRule="auto"/>
        <w:rPr>
          <w:b/>
          <w:sz w:val="24"/>
          <w:szCs w:val="24"/>
        </w:rPr>
      </w:pPr>
      <w:r>
        <w:rPr>
          <w:rFonts w:hint="eastAsia"/>
          <w:b/>
          <w:sz w:val="24"/>
          <w:szCs w:val="24"/>
        </w:rPr>
        <w:t xml:space="preserve">                                     </w:t>
      </w:r>
    </w:p>
    <w:p w:rsidR="007256ED" w:rsidRDefault="007256ED">
      <w:pPr>
        <w:spacing w:line="240" w:lineRule="auto"/>
        <w:rPr>
          <w:b/>
          <w:sz w:val="24"/>
          <w:szCs w:val="24"/>
        </w:rPr>
      </w:pPr>
    </w:p>
    <w:p w:rsidR="007256ED" w:rsidRDefault="007256ED">
      <w:pPr>
        <w:spacing w:line="240" w:lineRule="auto"/>
        <w:rPr>
          <w:b/>
          <w:sz w:val="24"/>
          <w:szCs w:val="24"/>
        </w:rPr>
      </w:pPr>
    </w:p>
    <w:p w:rsidR="007256ED" w:rsidRDefault="007256ED">
      <w:pPr>
        <w:spacing w:line="240" w:lineRule="auto"/>
        <w:rPr>
          <w:b/>
          <w:sz w:val="24"/>
          <w:szCs w:val="24"/>
        </w:rPr>
      </w:pPr>
    </w:p>
    <w:p w:rsidR="007256ED" w:rsidRDefault="007256ED">
      <w:pPr>
        <w:spacing w:line="240" w:lineRule="auto"/>
        <w:rPr>
          <w:b/>
          <w:sz w:val="24"/>
          <w:szCs w:val="24"/>
        </w:rPr>
      </w:pPr>
    </w:p>
    <w:p w:rsidR="007256ED" w:rsidRDefault="007256ED">
      <w:pPr>
        <w:spacing w:line="240" w:lineRule="auto"/>
        <w:rPr>
          <w:b/>
          <w:sz w:val="24"/>
          <w:szCs w:val="24"/>
        </w:rPr>
      </w:pPr>
    </w:p>
    <w:p w:rsidR="007256ED" w:rsidRDefault="007256ED">
      <w:pPr>
        <w:spacing w:line="240" w:lineRule="auto"/>
        <w:rPr>
          <w:b/>
          <w:sz w:val="24"/>
          <w:szCs w:val="24"/>
        </w:rPr>
      </w:pPr>
    </w:p>
    <w:p w:rsidR="007256ED" w:rsidRDefault="007256ED">
      <w:pPr>
        <w:spacing w:line="240" w:lineRule="auto"/>
        <w:ind w:left="0" w:firstLine="480"/>
        <w:jc w:val="center"/>
        <w:rPr>
          <w:spacing w:val="14"/>
          <w:sz w:val="24"/>
          <w:szCs w:val="24"/>
        </w:rPr>
      </w:pPr>
    </w:p>
    <w:p w:rsidR="007256ED" w:rsidRDefault="007256ED">
      <w:pPr>
        <w:spacing w:line="240" w:lineRule="auto"/>
        <w:ind w:left="0" w:firstLine="480"/>
        <w:jc w:val="center"/>
        <w:rPr>
          <w:spacing w:val="14"/>
          <w:sz w:val="24"/>
          <w:szCs w:val="24"/>
        </w:rPr>
      </w:pPr>
    </w:p>
    <w:p w:rsidR="007256ED" w:rsidRDefault="00A3109B">
      <w:pPr>
        <w:pStyle w:val="1"/>
        <w:spacing w:before="0" w:after="0" w:line="360" w:lineRule="auto"/>
        <w:ind w:left="0"/>
        <w:rPr>
          <w:sz w:val="32"/>
          <w:szCs w:val="32"/>
        </w:rPr>
      </w:pPr>
      <w:bookmarkStart w:id="39" w:name="_Toc285895073"/>
      <w:bookmarkStart w:id="40" w:name="_Toc507425170"/>
      <w:bookmarkEnd w:id="39"/>
      <w:r>
        <w:rPr>
          <w:rFonts w:hint="eastAsia"/>
          <w:sz w:val="32"/>
          <w:szCs w:val="32"/>
        </w:rPr>
        <w:t>四、结构原理及操作</w:t>
      </w:r>
      <w:bookmarkEnd w:id="40"/>
    </w:p>
    <w:p w:rsidR="007256ED" w:rsidRDefault="00A3109B">
      <w:pPr>
        <w:spacing w:after="100" w:afterAutospacing="1" w:line="240" w:lineRule="auto"/>
        <w:ind w:left="0"/>
        <w:outlineLvl w:val="1"/>
        <w:rPr>
          <w:b/>
          <w:spacing w:val="14"/>
          <w:sz w:val="28"/>
          <w:szCs w:val="28"/>
        </w:rPr>
      </w:pPr>
      <w:bookmarkStart w:id="41" w:name="_Toc285895074"/>
      <w:bookmarkStart w:id="42" w:name="_Toc507425171"/>
      <w:bookmarkEnd w:id="41"/>
      <w:r>
        <w:rPr>
          <w:rFonts w:ascii="宋体" w:hAnsi="宋体" w:cs="宋体" w:hint="eastAsia"/>
          <w:b/>
          <w:spacing w:val="14"/>
          <w:sz w:val="28"/>
          <w:szCs w:val="28"/>
        </w:rPr>
        <w:t>4.1</w:t>
      </w:r>
      <w:r>
        <w:rPr>
          <w:rFonts w:hint="eastAsia"/>
          <w:b/>
          <w:spacing w:val="14"/>
          <w:sz w:val="28"/>
          <w:szCs w:val="28"/>
        </w:rPr>
        <w:t>、面板操作说明</w:t>
      </w:r>
      <w:bookmarkEnd w:id="42"/>
    </w:p>
    <w:p w:rsidR="007256ED" w:rsidRDefault="00A3109B">
      <w:pPr>
        <w:spacing w:line="240" w:lineRule="auto"/>
        <w:jc w:val="center"/>
        <w:rPr>
          <w:spacing w:val="14"/>
          <w:sz w:val="24"/>
          <w:szCs w:val="24"/>
        </w:rPr>
      </w:pPr>
      <w:r>
        <w:rPr>
          <w:noProof/>
          <w:spacing w:val="14"/>
          <w:sz w:val="24"/>
          <w:szCs w:val="24"/>
        </w:rPr>
        <w:drawing>
          <wp:inline distT="0" distB="0" distL="0" distR="0">
            <wp:extent cx="2600325" cy="59340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00325" cy="5934075"/>
                    </a:xfrm>
                    <a:prstGeom prst="rect">
                      <a:avLst/>
                    </a:prstGeom>
                  </pic:spPr>
                </pic:pic>
              </a:graphicData>
            </a:graphic>
          </wp:inline>
        </w:drawing>
      </w:r>
    </w:p>
    <w:p w:rsidR="007256ED" w:rsidRDefault="00A3109B">
      <w:pPr>
        <w:numPr>
          <w:ilvl w:val="0"/>
          <w:numId w:val="4"/>
        </w:numPr>
        <w:tabs>
          <w:tab w:val="left" w:pos="361"/>
        </w:tabs>
        <w:spacing w:line="360" w:lineRule="auto"/>
        <w:ind w:left="361" w:hanging="360"/>
        <w:jc w:val="left"/>
        <w:rPr>
          <w:spacing w:val="14"/>
          <w:sz w:val="21"/>
          <w:szCs w:val="21"/>
        </w:rPr>
      </w:pPr>
      <w:r>
        <w:rPr>
          <w:spacing w:val="12"/>
          <w:sz w:val="21"/>
          <w:szCs w:val="21"/>
        </w:rPr>
        <w:t>启动：自动灌装启动按钮。</w:t>
      </w:r>
    </w:p>
    <w:p w:rsidR="007256ED" w:rsidRDefault="00A3109B">
      <w:pPr>
        <w:numPr>
          <w:ilvl w:val="0"/>
          <w:numId w:val="4"/>
        </w:numPr>
        <w:tabs>
          <w:tab w:val="left" w:pos="361"/>
        </w:tabs>
        <w:spacing w:line="360" w:lineRule="auto"/>
        <w:ind w:left="361" w:hanging="360"/>
        <w:jc w:val="left"/>
        <w:rPr>
          <w:spacing w:val="14"/>
          <w:sz w:val="21"/>
          <w:szCs w:val="21"/>
        </w:rPr>
      </w:pPr>
      <w:r>
        <w:rPr>
          <w:spacing w:val="12"/>
          <w:sz w:val="21"/>
          <w:szCs w:val="21"/>
        </w:rPr>
        <w:t>停止：自动灌装停止按钮。</w:t>
      </w:r>
    </w:p>
    <w:p w:rsidR="007256ED" w:rsidRDefault="00A3109B">
      <w:pPr>
        <w:numPr>
          <w:ilvl w:val="0"/>
          <w:numId w:val="4"/>
        </w:numPr>
        <w:tabs>
          <w:tab w:val="left" w:pos="361"/>
        </w:tabs>
        <w:spacing w:line="360" w:lineRule="auto"/>
        <w:ind w:left="361" w:hanging="360"/>
        <w:jc w:val="left"/>
        <w:rPr>
          <w:spacing w:val="14"/>
          <w:sz w:val="21"/>
          <w:szCs w:val="21"/>
        </w:rPr>
      </w:pPr>
      <w:r>
        <w:rPr>
          <w:spacing w:val="12"/>
          <w:sz w:val="21"/>
          <w:szCs w:val="21"/>
        </w:rPr>
        <w:t>急停：按下该红色按钮则为紧急停止状态，所有输出动作均停止。</w:t>
      </w:r>
    </w:p>
    <w:p w:rsidR="007256ED" w:rsidRDefault="00A3109B">
      <w:pPr>
        <w:numPr>
          <w:ilvl w:val="0"/>
          <w:numId w:val="4"/>
        </w:numPr>
        <w:tabs>
          <w:tab w:val="left" w:pos="361"/>
        </w:tabs>
        <w:spacing w:line="360" w:lineRule="auto"/>
        <w:ind w:left="361" w:hanging="360"/>
        <w:jc w:val="left"/>
        <w:rPr>
          <w:spacing w:val="14"/>
          <w:sz w:val="21"/>
          <w:szCs w:val="21"/>
        </w:rPr>
      </w:pPr>
      <w:r>
        <w:rPr>
          <w:spacing w:val="12"/>
          <w:sz w:val="21"/>
          <w:szCs w:val="21"/>
        </w:rPr>
        <w:t>触摸屏：监视</w:t>
      </w:r>
      <w:r>
        <w:rPr>
          <w:spacing w:val="14"/>
          <w:sz w:val="21"/>
          <w:szCs w:val="21"/>
        </w:rPr>
        <w:t>PLC</w:t>
      </w:r>
      <w:r>
        <w:rPr>
          <w:spacing w:val="12"/>
          <w:sz w:val="21"/>
          <w:szCs w:val="21"/>
        </w:rPr>
        <w:t>内部元件</w:t>
      </w:r>
      <w:r>
        <w:rPr>
          <w:spacing w:val="14"/>
          <w:sz w:val="21"/>
          <w:szCs w:val="21"/>
        </w:rPr>
        <w:t>ON/OFF</w:t>
      </w:r>
      <w:r>
        <w:rPr>
          <w:spacing w:val="12"/>
          <w:sz w:val="21"/>
          <w:szCs w:val="21"/>
        </w:rPr>
        <w:t>状态，更改数据寄存器的数据等。</w:t>
      </w:r>
    </w:p>
    <w:p w:rsidR="007256ED" w:rsidRDefault="00A3109B">
      <w:pPr>
        <w:numPr>
          <w:ilvl w:val="0"/>
          <w:numId w:val="4"/>
        </w:numPr>
        <w:tabs>
          <w:tab w:val="left" w:pos="361"/>
        </w:tabs>
        <w:spacing w:line="360" w:lineRule="auto"/>
        <w:ind w:left="361" w:hanging="360"/>
        <w:jc w:val="left"/>
        <w:rPr>
          <w:spacing w:val="14"/>
          <w:sz w:val="21"/>
          <w:szCs w:val="21"/>
        </w:rPr>
      </w:pPr>
      <w:r>
        <w:rPr>
          <w:rFonts w:hint="eastAsia"/>
          <w:spacing w:val="12"/>
          <w:sz w:val="21"/>
          <w:szCs w:val="21"/>
        </w:rPr>
        <w:lastRenderedPageBreak/>
        <w:t>电源指示：为输入电源指示。</w:t>
      </w:r>
    </w:p>
    <w:p w:rsidR="007256ED" w:rsidRDefault="007256ED">
      <w:pPr>
        <w:spacing w:line="240" w:lineRule="auto"/>
        <w:ind w:left="0"/>
        <w:rPr>
          <w:rFonts w:ascii="宋体" w:hAnsi="宋体" w:cs="宋体"/>
          <w:spacing w:val="14"/>
          <w:sz w:val="24"/>
          <w:szCs w:val="24"/>
        </w:rPr>
      </w:pPr>
    </w:p>
    <w:p w:rsidR="007256ED" w:rsidRDefault="007256ED">
      <w:pPr>
        <w:spacing w:line="240" w:lineRule="auto"/>
        <w:ind w:left="0"/>
        <w:rPr>
          <w:rFonts w:ascii="宋体" w:hAnsi="宋体" w:cs="宋体"/>
          <w:spacing w:val="14"/>
          <w:sz w:val="24"/>
          <w:szCs w:val="24"/>
        </w:rPr>
      </w:pPr>
    </w:p>
    <w:p w:rsidR="007256ED" w:rsidRDefault="007256ED">
      <w:pPr>
        <w:spacing w:line="240" w:lineRule="auto"/>
        <w:ind w:left="0"/>
        <w:rPr>
          <w:rFonts w:ascii="宋体" w:hAnsi="宋体" w:cs="宋体"/>
          <w:spacing w:val="14"/>
          <w:sz w:val="24"/>
          <w:szCs w:val="24"/>
        </w:rPr>
      </w:pPr>
    </w:p>
    <w:p w:rsidR="007256ED" w:rsidRDefault="00A3109B">
      <w:pPr>
        <w:pStyle w:val="1"/>
        <w:spacing w:before="0" w:after="0" w:line="360" w:lineRule="auto"/>
        <w:ind w:left="0"/>
        <w:rPr>
          <w:sz w:val="32"/>
          <w:szCs w:val="32"/>
        </w:rPr>
      </w:pPr>
      <w:bookmarkStart w:id="43" w:name="_Toc251328789"/>
      <w:bookmarkStart w:id="44" w:name="_Toc285895075"/>
      <w:bookmarkStart w:id="45" w:name="_Toc507425172"/>
      <w:bookmarkEnd w:id="43"/>
      <w:bookmarkEnd w:id="44"/>
      <w:r>
        <w:rPr>
          <w:sz w:val="32"/>
          <w:szCs w:val="32"/>
        </w:rPr>
        <w:t>五、触摸屏操作说明</w:t>
      </w:r>
      <w:bookmarkEnd w:id="45"/>
    </w:p>
    <w:p w:rsidR="007256ED" w:rsidRDefault="00A3109B">
      <w:pPr>
        <w:spacing w:after="100" w:afterAutospacing="1" w:line="240" w:lineRule="auto"/>
        <w:ind w:left="0"/>
        <w:outlineLvl w:val="1"/>
        <w:rPr>
          <w:rFonts w:ascii="宋体" w:hAnsi="宋体" w:cs="宋体"/>
          <w:b/>
          <w:spacing w:val="14"/>
          <w:sz w:val="28"/>
          <w:szCs w:val="28"/>
        </w:rPr>
      </w:pPr>
      <w:bookmarkStart w:id="46" w:name="_Toc285895076"/>
      <w:bookmarkStart w:id="47" w:name="_Toc251328790"/>
      <w:bookmarkStart w:id="48" w:name="_Toc507425173"/>
      <w:bookmarkEnd w:id="46"/>
      <w:bookmarkEnd w:id="47"/>
      <w:r>
        <w:rPr>
          <w:rFonts w:ascii="宋体" w:hAnsi="宋体" w:cs="宋体"/>
          <w:b/>
          <w:spacing w:val="14"/>
          <w:sz w:val="28"/>
          <w:szCs w:val="28"/>
        </w:rPr>
        <w:t>5.1</w:t>
      </w:r>
      <w:r>
        <w:rPr>
          <w:rFonts w:ascii="宋体" w:hAnsi="宋体" w:cs="宋体"/>
          <w:b/>
          <w:spacing w:val="14"/>
          <w:sz w:val="28"/>
          <w:szCs w:val="28"/>
        </w:rPr>
        <w:t>、首页</w:t>
      </w:r>
      <w:bookmarkEnd w:id="48"/>
    </w:p>
    <w:p w:rsidR="007256ED" w:rsidRDefault="00D76756">
      <w:pPr>
        <w:spacing w:line="240" w:lineRule="auto"/>
        <w:jc w:val="center"/>
        <w:rPr>
          <w:rFonts w:ascii="宋体" w:hAnsi="宋体" w:cs="宋体"/>
          <w:spacing w:val="14"/>
          <w:sz w:val="24"/>
          <w:szCs w:val="24"/>
        </w:rPr>
      </w:pPr>
      <w:r>
        <w:rPr>
          <w:rFonts w:ascii="宋体" w:hAnsi="宋体" w:cs="宋体"/>
          <w:noProof/>
          <w:spacing w:val="14"/>
          <w:sz w:val="24"/>
          <w:szCs w:val="24"/>
        </w:rPr>
        <w:drawing>
          <wp:inline distT="0" distB="0" distL="0" distR="0">
            <wp:extent cx="6096000" cy="3657600"/>
            <wp:effectExtent l="19050" t="0" r="0" b="0"/>
            <wp:docPr id="2" name="图片 2" descr="C:\Users\ADMINI~1\AppData\Local\Temp\15825910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82591034(1).png"/>
                    <pic:cNvPicPr>
                      <a:picLocks noChangeAspect="1" noChangeArrowheads="1"/>
                    </pic:cNvPicPr>
                  </pic:nvPicPr>
                  <pic:blipFill>
                    <a:blip r:embed="rId22" cstate="print"/>
                    <a:srcRect/>
                    <a:stretch>
                      <a:fillRect/>
                    </a:stretch>
                  </pic:blipFill>
                  <pic:spPr bwMode="auto">
                    <a:xfrm>
                      <a:off x="0" y="0"/>
                      <a:ext cx="6096000" cy="3657600"/>
                    </a:xfrm>
                    <a:prstGeom prst="rect">
                      <a:avLst/>
                    </a:prstGeom>
                    <a:noFill/>
                    <a:ln w="9525">
                      <a:noFill/>
                      <a:miter lim="800000"/>
                      <a:headEnd/>
                      <a:tailEnd/>
                    </a:ln>
                  </pic:spPr>
                </pic:pic>
              </a:graphicData>
            </a:graphic>
          </wp:inline>
        </w:drawing>
      </w:r>
    </w:p>
    <w:p w:rsidR="007256ED" w:rsidRDefault="00A3109B">
      <w:pPr>
        <w:spacing w:after="100" w:afterAutospacing="1" w:line="240" w:lineRule="auto"/>
        <w:ind w:left="0"/>
        <w:jc w:val="center"/>
        <w:rPr>
          <w:rFonts w:ascii="宋体" w:hAnsi="宋体" w:cs="宋体"/>
          <w:b/>
          <w:spacing w:val="13"/>
          <w:sz w:val="24"/>
          <w:szCs w:val="24"/>
        </w:rPr>
      </w:pPr>
      <w:r>
        <w:rPr>
          <w:rFonts w:ascii="宋体" w:hAnsi="宋体" w:cs="宋体"/>
          <w:b/>
          <w:spacing w:val="13"/>
          <w:sz w:val="24"/>
          <w:szCs w:val="24"/>
        </w:rPr>
        <w:t>图</w:t>
      </w:r>
      <w:r>
        <w:rPr>
          <w:rFonts w:ascii="宋体" w:hAnsi="宋体" w:cs="宋体"/>
          <w:b/>
          <w:spacing w:val="13"/>
          <w:sz w:val="24"/>
          <w:szCs w:val="24"/>
        </w:rPr>
        <w:t xml:space="preserve">5.1 </w:t>
      </w:r>
      <w:r>
        <w:rPr>
          <w:rFonts w:ascii="宋体" w:hAnsi="宋体" w:cs="宋体"/>
          <w:b/>
          <w:spacing w:val="13"/>
          <w:sz w:val="24"/>
          <w:szCs w:val="24"/>
        </w:rPr>
        <w:t>首页</w:t>
      </w:r>
    </w:p>
    <w:p w:rsidR="007256ED" w:rsidRDefault="00A3109B">
      <w:pPr>
        <w:pStyle w:val="21"/>
        <w:tabs>
          <w:tab w:val="left" w:pos="421"/>
        </w:tabs>
        <w:spacing w:before="100" w:beforeAutospacing="1" w:line="240" w:lineRule="auto"/>
        <w:ind w:left="0"/>
        <w:rPr>
          <w:rFonts w:ascii="宋体" w:hAnsi="宋体" w:cs="宋体"/>
          <w:b/>
          <w:spacing w:val="13"/>
          <w:szCs w:val="24"/>
        </w:rPr>
      </w:pPr>
      <w:r>
        <w:rPr>
          <w:spacing w:val="12"/>
          <w:szCs w:val="24"/>
        </w:rPr>
        <w:t>触摸屏通电后显示如上画面，触摸画面则</w:t>
      </w:r>
      <w:r>
        <w:rPr>
          <w:rFonts w:hint="eastAsia"/>
          <w:spacing w:val="12"/>
          <w:szCs w:val="24"/>
        </w:rPr>
        <w:t>可</w:t>
      </w:r>
      <w:r>
        <w:rPr>
          <w:spacing w:val="12"/>
          <w:szCs w:val="24"/>
        </w:rPr>
        <w:t>进入</w:t>
      </w:r>
      <w:r>
        <w:rPr>
          <w:spacing w:val="12"/>
          <w:szCs w:val="24"/>
        </w:rPr>
        <w:t>“</w:t>
      </w:r>
      <w:r>
        <w:rPr>
          <w:spacing w:val="12"/>
          <w:szCs w:val="24"/>
        </w:rPr>
        <w:t>运行监控</w:t>
      </w:r>
      <w:r>
        <w:rPr>
          <w:spacing w:val="12"/>
          <w:szCs w:val="24"/>
        </w:rPr>
        <w:t>”</w:t>
      </w:r>
      <w:r>
        <w:rPr>
          <w:spacing w:val="12"/>
          <w:szCs w:val="24"/>
        </w:rPr>
        <w:t>画面。</w:t>
      </w:r>
    </w:p>
    <w:p w:rsidR="007256ED" w:rsidRDefault="00A3109B">
      <w:pPr>
        <w:pageBreakBefore/>
        <w:spacing w:after="100" w:afterAutospacing="1" w:line="240" w:lineRule="auto"/>
        <w:ind w:left="0"/>
        <w:outlineLvl w:val="1"/>
        <w:rPr>
          <w:rFonts w:ascii="宋体" w:hAnsi="宋体" w:cs="宋体"/>
          <w:spacing w:val="14"/>
          <w:sz w:val="28"/>
          <w:szCs w:val="28"/>
        </w:rPr>
      </w:pPr>
      <w:bookmarkStart w:id="49" w:name="_Toc285895077"/>
      <w:bookmarkStart w:id="50" w:name="_Toc251328791"/>
      <w:bookmarkStart w:id="51" w:name="_Toc507425174"/>
      <w:bookmarkEnd w:id="49"/>
      <w:bookmarkEnd w:id="50"/>
      <w:r>
        <w:rPr>
          <w:rFonts w:ascii="宋体" w:hAnsi="宋体" w:cs="宋体"/>
          <w:b/>
          <w:spacing w:val="14"/>
          <w:sz w:val="28"/>
          <w:szCs w:val="28"/>
        </w:rPr>
        <w:lastRenderedPageBreak/>
        <w:t>5.2</w:t>
      </w:r>
      <w:r>
        <w:rPr>
          <w:rFonts w:ascii="宋体" w:hAnsi="宋体" w:cs="宋体"/>
          <w:b/>
          <w:spacing w:val="14"/>
          <w:sz w:val="28"/>
          <w:szCs w:val="28"/>
        </w:rPr>
        <w:t>、运行监控画面</w:t>
      </w:r>
      <w:bookmarkEnd w:id="51"/>
    </w:p>
    <w:p w:rsidR="007256ED" w:rsidRDefault="00A3109B">
      <w:pPr>
        <w:spacing w:line="240" w:lineRule="auto"/>
        <w:ind w:left="0"/>
        <w:jc w:val="center"/>
        <w:rPr>
          <w:rFonts w:ascii="宋体" w:hAnsi="宋体" w:cs="宋体"/>
          <w:spacing w:val="14"/>
          <w:sz w:val="24"/>
          <w:szCs w:val="24"/>
        </w:rPr>
      </w:pPr>
      <w:r>
        <w:rPr>
          <w:rFonts w:ascii="宋体" w:hAnsi="宋体" w:cs="宋体"/>
          <w:noProof/>
          <w:spacing w:val="14"/>
          <w:sz w:val="24"/>
          <w:szCs w:val="24"/>
        </w:rPr>
        <w:drawing>
          <wp:inline distT="0" distB="0" distL="0" distR="0">
            <wp:extent cx="6096000" cy="3657600"/>
            <wp:effectExtent l="19050" t="0" r="0" b="0"/>
            <wp:docPr id="14" name="图片 2" descr="C:\Users\ADMINI~1\AppData\Local\Temp\15823541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ADMINI~1\AppData\Local\Temp\1582354117(1).png"/>
                    <pic:cNvPicPr>
                      <a:picLocks noChangeAspect="1" noChangeArrowheads="1"/>
                    </pic:cNvPicPr>
                  </pic:nvPicPr>
                  <pic:blipFill>
                    <a:blip r:embed="rId23" cstate="print"/>
                    <a:srcRect/>
                    <a:stretch>
                      <a:fillRect/>
                    </a:stretch>
                  </pic:blipFill>
                  <pic:spPr>
                    <a:xfrm>
                      <a:off x="0" y="0"/>
                      <a:ext cx="6096000" cy="3657600"/>
                    </a:xfrm>
                    <a:prstGeom prst="rect">
                      <a:avLst/>
                    </a:prstGeom>
                    <a:noFill/>
                    <a:ln w="9525">
                      <a:noFill/>
                      <a:miter lim="800000"/>
                      <a:headEnd/>
                      <a:tailEnd/>
                    </a:ln>
                  </pic:spPr>
                </pic:pic>
              </a:graphicData>
            </a:graphic>
          </wp:inline>
        </w:drawing>
      </w:r>
    </w:p>
    <w:p w:rsidR="007256ED" w:rsidRDefault="00A3109B">
      <w:pPr>
        <w:spacing w:line="240" w:lineRule="auto"/>
        <w:ind w:left="0"/>
        <w:jc w:val="center"/>
        <w:rPr>
          <w:rFonts w:ascii="宋体" w:hAnsi="宋体" w:cs="宋体"/>
          <w:b/>
          <w:spacing w:val="13"/>
          <w:sz w:val="24"/>
          <w:szCs w:val="24"/>
        </w:rPr>
      </w:pPr>
      <w:r>
        <w:rPr>
          <w:rFonts w:ascii="宋体" w:hAnsi="宋体" w:cs="宋体"/>
          <w:b/>
          <w:spacing w:val="13"/>
          <w:sz w:val="24"/>
          <w:szCs w:val="24"/>
        </w:rPr>
        <w:t>图</w:t>
      </w:r>
      <w:r>
        <w:rPr>
          <w:rFonts w:ascii="宋体" w:hAnsi="宋体" w:cs="宋体"/>
          <w:b/>
          <w:spacing w:val="13"/>
          <w:sz w:val="24"/>
          <w:szCs w:val="24"/>
        </w:rPr>
        <w:t xml:space="preserve"> 5.2 </w:t>
      </w:r>
      <w:r>
        <w:rPr>
          <w:rFonts w:ascii="宋体" w:hAnsi="宋体" w:cs="宋体"/>
          <w:b/>
          <w:spacing w:val="13"/>
          <w:sz w:val="24"/>
          <w:szCs w:val="24"/>
        </w:rPr>
        <w:t>运行监控画面</w:t>
      </w:r>
    </w:p>
    <w:p w:rsidR="007256ED" w:rsidRDefault="00A3109B">
      <w:pPr>
        <w:numPr>
          <w:ilvl w:val="0"/>
          <w:numId w:val="5"/>
        </w:numPr>
        <w:tabs>
          <w:tab w:val="left" w:pos="421"/>
        </w:tabs>
        <w:spacing w:before="100" w:beforeAutospacing="1" w:line="360" w:lineRule="auto"/>
        <w:ind w:left="420" w:hanging="420"/>
        <w:jc w:val="left"/>
        <w:rPr>
          <w:spacing w:val="14"/>
          <w:sz w:val="21"/>
          <w:szCs w:val="21"/>
        </w:rPr>
      </w:pPr>
      <w:r>
        <w:rPr>
          <w:spacing w:val="12"/>
          <w:sz w:val="21"/>
          <w:szCs w:val="21"/>
        </w:rPr>
        <w:t>触摸</w:t>
      </w:r>
      <w:r>
        <w:rPr>
          <w:spacing w:val="12"/>
          <w:sz w:val="21"/>
          <w:szCs w:val="21"/>
        </w:rPr>
        <w:t>“</w:t>
      </w:r>
      <w:r>
        <w:rPr>
          <w:rFonts w:hint="eastAsia"/>
          <w:spacing w:val="12"/>
          <w:sz w:val="21"/>
          <w:szCs w:val="21"/>
        </w:rPr>
        <w:t>首页</w:t>
      </w:r>
      <w:r>
        <w:rPr>
          <w:spacing w:val="12"/>
          <w:sz w:val="21"/>
          <w:szCs w:val="21"/>
        </w:rPr>
        <w:t>”</w:t>
      </w:r>
      <w:r>
        <w:rPr>
          <w:spacing w:val="12"/>
          <w:sz w:val="21"/>
          <w:szCs w:val="21"/>
        </w:rPr>
        <w:t>，返回首页。</w:t>
      </w:r>
    </w:p>
    <w:p w:rsidR="007256ED" w:rsidRDefault="00A3109B">
      <w:pPr>
        <w:numPr>
          <w:ilvl w:val="0"/>
          <w:numId w:val="5"/>
        </w:numPr>
        <w:tabs>
          <w:tab w:val="left" w:pos="421"/>
        </w:tabs>
        <w:spacing w:line="360" w:lineRule="auto"/>
        <w:ind w:left="421" w:hanging="420"/>
        <w:jc w:val="left"/>
        <w:rPr>
          <w:spacing w:val="14"/>
          <w:sz w:val="21"/>
          <w:szCs w:val="21"/>
        </w:rPr>
      </w:pPr>
      <w:r>
        <w:rPr>
          <w:spacing w:val="12"/>
          <w:sz w:val="21"/>
          <w:szCs w:val="21"/>
        </w:rPr>
        <w:t>触摸</w:t>
      </w:r>
      <w:r>
        <w:rPr>
          <w:spacing w:val="12"/>
          <w:sz w:val="21"/>
          <w:szCs w:val="21"/>
        </w:rPr>
        <w:t>“</w:t>
      </w:r>
      <w:r>
        <w:rPr>
          <w:rFonts w:hint="eastAsia"/>
          <w:spacing w:val="12"/>
          <w:sz w:val="21"/>
          <w:szCs w:val="21"/>
        </w:rPr>
        <w:t>主画面</w:t>
      </w:r>
      <w:r>
        <w:rPr>
          <w:spacing w:val="12"/>
          <w:sz w:val="21"/>
          <w:szCs w:val="21"/>
        </w:rPr>
        <w:t>”</w:t>
      </w:r>
      <w:r>
        <w:rPr>
          <w:spacing w:val="12"/>
          <w:sz w:val="21"/>
          <w:szCs w:val="21"/>
        </w:rPr>
        <w:t>进入</w:t>
      </w:r>
      <w:r>
        <w:rPr>
          <w:spacing w:val="12"/>
          <w:sz w:val="21"/>
          <w:szCs w:val="21"/>
        </w:rPr>
        <w:t>“</w:t>
      </w:r>
      <w:r>
        <w:rPr>
          <w:rFonts w:hint="eastAsia"/>
          <w:spacing w:val="12"/>
          <w:sz w:val="21"/>
          <w:szCs w:val="21"/>
        </w:rPr>
        <w:t>主画面</w:t>
      </w:r>
      <w:r>
        <w:rPr>
          <w:spacing w:val="12"/>
          <w:sz w:val="21"/>
          <w:szCs w:val="21"/>
        </w:rPr>
        <w:t>”</w:t>
      </w:r>
      <w:r>
        <w:rPr>
          <w:rFonts w:hint="eastAsia"/>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spacing w:val="12"/>
          <w:sz w:val="21"/>
          <w:szCs w:val="21"/>
        </w:rPr>
        <w:t>触摸</w:t>
      </w:r>
      <w:r>
        <w:rPr>
          <w:spacing w:val="12"/>
          <w:sz w:val="21"/>
          <w:szCs w:val="21"/>
        </w:rPr>
        <w:t>“</w:t>
      </w:r>
      <w:r>
        <w:rPr>
          <w:spacing w:val="12"/>
          <w:sz w:val="21"/>
          <w:szCs w:val="21"/>
        </w:rPr>
        <w:t>手动</w:t>
      </w:r>
      <w:r>
        <w:rPr>
          <w:rFonts w:hint="eastAsia"/>
          <w:spacing w:val="12"/>
          <w:sz w:val="21"/>
          <w:szCs w:val="21"/>
        </w:rPr>
        <w:t>画面</w:t>
      </w:r>
      <w:r>
        <w:rPr>
          <w:spacing w:val="12"/>
          <w:sz w:val="21"/>
          <w:szCs w:val="21"/>
        </w:rPr>
        <w:t>”</w:t>
      </w:r>
      <w:r>
        <w:rPr>
          <w:spacing w:val="12"/>
          <w:sz w:val="21"/>
          <w:szCs w:val="21"/>
        </w:rPr>
        <w:t>进入</w:t>
      </w:r>
      <w:r>
        <w:rPr>
          <w:spacing w:val="12"/>
          <w:sz w:val="21"/>
          <w:szCs w:val="21"/>
        </w:rPr>
        <w:t>“</w:t>
      </w:r>
      <w:r>
        <w:rPr>
          <w:spacing w:val="12"/>
          <w:sz w:val="21"/>
          <w:szCs w:val="21"/>
        </w:rPr>
        <w:t>手动控制</w:t>
      </w:r>
      <w:r>
        <w:rPr>
          <w:spacing w:val="12"/>
          <w:sz w:val="21"/>
          <w:szCs w:val="21"/>
        </w:rPr>
        <w:t>”</w:t>
      </w:r>
      <w:r>
        <w:rPr>
          <w:spacing w:val="12"/>
          <w:sz w:val="21"/>
          <w:szCs w:val="21"/>
        </w:rPr>
        <w:t>画面。</w:t>
      </w:r>
    </w:p>
    <w:p w:rsidR="007256ED" w:rsidRDefault="00A3109B">
      <w:pPr>
        <w:numPr>
          <w:ilvl w:val="0"/>
          <w:numId w:val="5"/>
        </w:numPr>
        <w:tabs>
          <w:tab w:val="left" w:pos="421"/>
        </w:tabs>
        <w:spacing w:line="360" w:lineRule="auto"/>
        <w:ind w:left="421" w:hanging="420"/>
        <w:jc w:val="left"/>
        <w:rPr>
          <w:spacing w:val="14"/>
          <w:sz w:val="21"/>
          <w:szCs w:val="21"/>
        </w:rPr>
      </w:pPr>
      <w:r>
        <w:rPr>
          <w:spacing w:val="12"/>
          <w:sz w:val="21"/>
          <w:szCs w:val="21"/>
        </w:rPr>
        <w:t>触摸</w:t>
      </w:r>
      <w:r>
        <w:rPr>
          <w:spacing w:val="12"/>
          <w:sz w:val="21"/>
          <w:szCs w:val="21"/>
        </w:rPr>
        <w:t>“</w:t>
      </w:r>
      <w:r>
        <w:rPr>
          <w:rFonts w:hint="eastAsia"/>
          <w:spacing w:val="12"/>
          <w:sz w:val="21"/>
          <w:szCs w:val="21"/>
        </w:rPr>
        <w:t>报警画面</w:t>
      </w:r>
      <w:r>
        <w:rPr>
          <w:spacing w:val="12"/>
          <w:sz w:val="21"/>
          <w:szCs w:val="21"/>
        </w:rPr>
        <w:t>”</w:t>
      </w:r>
      <w:r>
        <w:rPr>
          <w:spacing w:val="12"/>
          <w:sz w:val="21"/>
          <w:szCs w:val="21"/>
        </w:rPr>
        <w:t>进入</w:t>
      </w:r>
      <w:r>
        <w:rPr>
          <w:spacing w:val="12"/>
          <w:sz w:val="21"/>
          <w:szCs w:val="21"/>
        </w:rPr>
        <w:t>“</w:t>
      </w:r>
      <w:r>
        <w:rPr>
          <w:rFonts w:hint="eastAsia"/>
          <w:spacing w:val="12"/>
          <w:sz w:val="21"/>
          <w:szCs w:val="21"/>
        </w:rPr>
        <w:t>报警</w:t>
      </w:r>
      <w:r>
        <w:rPr>
          <w:spacing w:val="12"/>
          <w:sz w:val="21"/>
          <w:szCs w:val="21"/>
        </w:rPr>
        <w:t>画面</w:t>
      </w:r>
      <w:r>
        <w:rPr>
          <w:spacing w:val="12"/>
          <w:sz w:val="21"/>
          <w:szCs w:val="21"/>
        </w:rPr>
        <w:t>”</w:t>
      </w:r>
      <w:r>
        <w:rPr>
          <w:spacing w:val="12"/>
          <w:sz w:val="21"/>
          <w:szCs w:val="21"/>
        </w:rPr>
        <w:t>画面。</w:t>
      </w:r>
    </w:p>
    <w:p w:rsidR="007256ED" w:rsidRDefault="00A3109B">
      <w:pPr>
        <w:numPr>
          <w:ilvl w:val="0"/>
          <w:numId w:val="5"/>
        </w:numPr>
        <w:tabs>
          <w:tab w:val="left" w:pos="421"/>
        </w:tabs>
        <w:spacing w:line="360" w:lineRule="auto"/>
        <w:ind w:left="421" w:hanging="420"/>
        <w:jc w:val="left"/>
        <w:rPr>
          <w:spacing w:val="14"/>
          <w:sz w:val="21"/>
          <w:szCs w:val="21"/>
        </w:rPr>
      </w:pPr>
      <w:r>
        <w:rPr>
          <w:spacing w:val="12"/>
          <w:sz w:val="21"/>
          <w:szCs w:val="21"/>
        </w:rPr>
        <w:t>触摸</w:t>
      </w:r>
      <w:r>
        <w:rPr>
          <w:spacing w:val="12"/>
          <w:sz w:val="21"/>
          <w:szCs w:val="21"/>
        </w:rPr>
        <w:t>“</w:t>
      </w:r>
      <w:r>
        <w:rPr>
          <w:rFonts w:hint="eastAsia"/>
          <w:spacing w:val="12"/>
          <w:sz w:val="21"/>
          <w:szCs w:val="21"/>
        </w:rPr>
        <w:t>参数画面</w:t>
      </w:r>
      <w:r>
        <w:rPr>
          <w:spacing w:val="12"/>
          <w:sz w:val="21"/>
          <w:szCs w:val="21"/>
        </w:rPr>
        <w:t>”</w:t>
      </w:r>
      <w:r>
        <w:rPr>
          <w:spacing w:val="12"/>
          <w:sz w:val="21"/>
          <w:szCs w:val="21"/>
        </w:rPr>
        <w:t>进入</w:t>
      </w:r>
      <w:r>
        <w:rPr>
          <w:spacing w:val="12"/>
          <w:sz w:val="21"/>
          <w:szCs w:val="21"/>
        </w:rPr>
        <w:t>“</w:t>
      </w:r>
      <w:r>
        <w:rPr>
          <w:rFonts w:hint="eastAsia"/>
          <w:spacing w:val="12"/>
          <w:sz w:val="21"/>
          <w:szCs w:val="21"/>
        </w:rPr>
        <w:t>参数设置</w:t>
      </w:r>
      <w:r>
        <w:rPr>
          <w:spacing w:val="12"/>
          <w:sz w:val="21"/>
          <w:szCs w:val="21"/>
        </w:rPr>
        <w:t>”</w:t>
      </w:r>
      <w:r>
        <w:rPr>
          <w:spacing w:val="12"/>
          <w:sz w:val="21"/>
          <w:szCs w:val="21"/>
        </w:rPr>
        <w:t>画面。</w:t>
      </w:r>
    </w:p>
    <w:p w:rsidR="007256ED" w:rsidRDefault="00A3109B">
      <w:pPr>
        <w:numPr>
          <w:ilvl w:val="0"/>
          <w:numId w:val="5"/>
        </w:numPr>
        <w:tabs>
          <w:tab w:val="left" w:pos="421"/>
        </w:tabs>
        <w:spacing w:line="360" w:lineRule="auto"/>
        <w:ind w:left="421" w:hanging="420"/>
        <w:jc w:val="left"/>
        <w:rPr>
          <w:spacing w:val="14"/>
          <w:sz w:val="21"/>
          <w:szCs w:val="21"/>
        </w:rPr>
      </w:pPr>
      <w:r>
        <w:rPr>
          <w:spacing w:val="12"/>
          <w:sz w:val="21"/>
          <w:szCs w:val="21"/>
        </w:rPr>
        <w:t>触摸</w:t>
      </w:r>
      <w:r>
        <w:rPr>
          <w:spacing w:val="12"/>
          <w:sz w:val="21"/>
          <w:szCs w:val="21"/>
        </w:rPr>
        <w:t>“</w:t>
      </w:r>
      <w:r>
        <w:rPr>
          <w:rFonts w:hint="eastAsia"/>
          <w:spacing w:val="14"/>
          <w:sz w:val="21"/>
          <w:szCs w:val="21"/>
        </w:rPr>
        <w:t>I/O</w:t>
      </w:r>
      <w:r>
        <w:rPr>
          <w:rFonts w:hint="eastAsia"/>
          <w:spacing w:val="14"/>
          <w:sz w:val="21"/>
          <w:szCs w:val="21"/>
        </w:rPr>
        <w:t>画面</w:t>
      </w:r>
      <w:r>
        <w:rPr>
          <w:spacing w:val="12"/>
          <w:sz w:val="21"/>
          <w:szCs w:val="21"/>
        </w:rPr>
        <w:t>”</w:t>
      </w:r>
      <w:r>
        <w:rPr>
          <w:spacing w:val="12"/>
          <w:sz w:val="21"/>
          <w:szCs w:val="21"/>
        </w:rPr>
        <w:t>进入</w:t>
      </w:r>
      <w:r>
        <w:rPr>
          <w:spacing w:val="12"/>
          <w:sz w:val="21"/>
          <w:szCs w:val="21"/>
        </w:rPr>
        <w:t>“</w:t>
      </w:r>
      <w:r>
        <w:rPr>
          <w:rFonts w:hint="eastAsia"/>
          <w:spacing w:val="14"/>
          <w:sz w:val="21"/>
          <w:szCs w:val="21"/>
        </w:rPr>
        <w:t>I/O</w:t>
      </w:r>
      <w:r>
        <w:rPr>
          <w:rFonts w:hint="eastAsia"/>
          <w:spacing w:val="14"/>
          <w:sz w:val="21"/>
          <w:szCs w:val="21"/>
        </w:rPr>
        <w:t>画面</w:t>
      </w:r>
      <w:r>
        <w:rPr>
          <w:spacing w:val="12"/>
          <w:sz w:val="21"/>
          <w:szCs w:val="21"/>
        </w:rPr>
        <w:t>”</w:t>
      </w:r>
      <w:r>
        <w:rPr>
          <w:spacing w:val="12"/>
          <w:sz w:val="21"/>
          <w:szCs w:val="21"/>
        </w:rPr>
        <w:t>画面。</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自动启动</w:t>
      </w:r>
      <w:r>
        <w:rPr>
          <w:spacing w:val="12"/>
          <w:sz w:val="21"/>
          <w:szCs w:val="21"/>
        </w:rPr>
        <w:t>：</w:t>
      </w:r>
      <w:r>
        <w:rPr>
          <w:rFonts w:hint="eastAsia"/>
          <w:spacing w:val="12"/>
          <w:sz w:val="21"/>
          <w:szCs w:val="21"/>
        </w:rPr>
        <w:t>开始自动运行</w:t>
      </w:r>
      <w:r>
        <w:rPr>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停止</w:t>
      </w:r>
      <w:r>
        <w:rPr>
          <w:spacing w:val="12"/>
          <w:sz w:val="21"/>
          <w:szCs w:val="21"/>
        </w:rPr>
        <w:t>：</w:t>
      </w:r>
      <w:r>
        <w:rPr>
          <w:rFonts w:hint="eastAsia"/>
          <w:spacing w:val="12"/>
          <w:sz w:val="21"/>
          <w:szCs w:val="21"/>
        </w:rPr>
        <w:t>停止运行</w:t>
      </w:r>
      <w:r>
        <w:rPr>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复位</w:t>
      </w:r>
      <w:r>
        <w:rPr>
          <w:spacing w:val="12"/>
          <w:sz w:val="21"/>
          <w:szCs w:val="21"/>
        </w:rPr>
        <w:t>：</w:t>
      </w:r>
      <w:r>
        <w:rPr>
          <w:rFonts w:hint="eastAsia"/>
          <w:spacing w:val="12"/>
          <w:sz w:val="21"/>
          <w:szCs w:val="21"/>
        </w:rPr>
        <w:t>当设备在异常状态时，按下此按钮，各部分复位到初始状态</w:t>
      </w:r>
      <w:r>
        <w:rPr>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计划产量</w:t>
      </w:r>
      <w:r>
        <w:rPr>
          <w:spacing w:val="12"/>
          <w:sz w:val="21"/>
          <w:szCs w:val="21"/>
        </w:rPr>
        <w:t>：</w:t>
      </w:r>
      <w:r>
        <w:rPr>
          <w:rFonts w:hint="eastAsia"/>
          <w:spacing w:val="12"/>
          <w:sz w:val="21"/>
          <w:szCs w:val="21"/>
        </w:rPr>
        <w:t>设定好数量后，达到产量，机器停止运行</w:t>
      </w:r>
      <w:r>
        <w:rPr>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当前产量</w:t>
      </w:r>
      <w:r>
        <w:rPr>
          <w:spacing w:val="12"/>
          <w:sz w:val="21"/>
          <w:szCs w:val="21"/>
        </w:rPr>
        <w:t>：</w:t>
      </w:r>
      <w:r>
        <w:rPr>
          <w:rFonts w:hint="eastAsia"/>
          <w:spacing w:val="12"/>
          <w:sz w:val="21"/>
          <w:szCs w:val="21"/>
        </w:rPr>
        <w:t>实时显示当前生产数量</w:t>
      </w:r>
      <w:r>
        <w:rPr>
          <w:spacing w:val="12"/>
          <w:sz w:val="21"/>
          <w:szCs w:val="21"/>
        </w:rPr>
        <w:t>。</w:t>
      </w:r>
    </w:p>
    <w:p w:rsidR="007256ED" w:rsidRDefault="00A3109B">
      <w:pPr>
        <w:numPr>
          <w:ilvl w:val="0"/>
          <w:numId w:val="5"/>
        </w:numPr>
        <w:tabs>
          <w:tab w:val="left" w:pos="421"/>
        </w:tabs>
        <w:spacing w:line="360" w:lineRule="auto"/>
        <w:ind w:left="421" w:hanging="420"/>
        <w:jc w:val="left"/>
        <w:rPr>
          <w:spacing w:val="14"/>
          <w:sz w:val="21"/>
          <w:szCs w:val="21"/>
        </w:rPr>
      </w:pPr>
      <w:r>
        <w:rPr>
          <w:rFonts w:hint="eastAsia"/>
          <w:spacing w:val="12"/>
          <w:sz w:val="21"/>
          <w:szCs w:val="21"/>
        </w:rPr>
        <w:t>产量清零</w:t>
      </w:r>
      <w:r>
        <w:rPr>
          <w:spacing w:val="12"/>
          <w:sz w:val="21"/>
          <w:szCs w:val="21"/>
        </w:rPr>
        <w:t>：</w:t>
      </w:r>
      <w:r>
        <w:rPr>
          <w:rFonts w:hint="eastAsia"/>
          <w:spacing w:val="12"/>
          <w:sz w:val="21"/>
          <w:szCs w:val="21"/>
        </w:rPr>
        <w:t>产量清零</w:t>
      </w:r>
      <w:r>
        <w:rPr>
          <w:spacing w:val="12"/>
          <w:sz w:val="21"/>
          <w:szCs w:val="21"/>
        </w:rPr>
        <w:t>。</w:t>
      </w:r>
    </w:p>
    <w:p w:rsidR="007256ED" w:rsidRDefault="00A3109B">
      <w:pPr>
        <w:tabs>
          <w:tab w:val="left" w:pos="725"/>
        </w:tabs>
        <w:spacing w:line="360" w:lineRule="auto"/>
        <w:jc w:val="left"/>
        <w:rPr>
          <w:sz w:val="21"/>
          <w:szCs w:val="21"/>
        </w:rPr>
      </w:pPr>
      <w:r>
        <w:rPr>
          <w:rFonts w:hint="eastAsia"/>
          <w:sz w:val="21"/>
          <w:szCs w:val="21"/>
        </w:rPr>
        <w:tab/>
      </w:r>
    </w:p>
    <w:p w:rsidR="007256ED" w:rsidRDefault="00A3109B">
      <w:pPr>
        <w:pageBreakBefore/>
        <w:spacing w:after="100" w:afterAutospacing="1" w:line="240" w:lineRule="auto"/>
        <w:ind w:left="420" w:hanging="420"/>
        <w:outlineLvl w:val="1"/>
        <w:rPr>
          <w:rFonts w:ascii="宋体" w:hAnsi="宋体" w:cs="宋体"/>
          <w:b/>
          <w:spacing w:val="14"/>
          <w:sz w:val="28"/>
          <w:szCs w:val="28"/>
        </w:rPr>
      </w:pPr>
      <w:bookmarkStart w:id="52" w:name="_Toc251328792"/>
      <w:bookmarkStart w:id="53" w:name="_Toc285895078"/>
      <w:bookmarkStart w:id="54" w:name="_Toc507425175"/>
      <w:bookmarkEnd w:id="52"/>
      <w:bookmarkEnd w:id="53"/>
      <w:r>
        <w:rPr>
          <w:rFonts w:ascii="宋体" w:hAnsi="宋体" w:cs="宋体"/>
          <w:b/>
          <w:spacing w:val="14"/>
          <w:sz w:val="28"/>
          <w:szCs w:val="28"/>
        </w:rPr>
        <w:lastRenderedPageBreak/>
        <w:t>5.3</w:t>
      </w:r>
      <w:r>
        <w:rPr>
          <w:rFonts w:ascii="宋体" w:hAnsi="宋体" w:cs="宋体"/>
          <w:b/>
          <w:spacing w:val="14"/>
          <w:sz w:val="28"/>
          <w:szCs w:val="28"/>
        </w:rPr>
        <w:t>、手动</w:t>
      </w:r>
      <w:r>
        <w:rPr>
          <w:rFonts w:ascii="宋体" w:hAnsi="宋体" w:cs="宋体" w:hint="eastAsia"/>
          <w:b/>
          <w:spacing w:val="14"/>
          <w:sz w:val="28"/>
          <w:szCs w:val="28"/>
        </w:rPr>
        <w:t>操作</w:t>
      </w:r>
      <w:r>
        <w:rPr>
          <w:rFonts w:ascii="宋体" w:hAnsi="宋体" w:cs="宋体"/>
          <w:b/>
          <w:spacing w:val="14"/>
          <w:sz w:val="28"/>
          <w:szCs w:val="28"/>
        </w:rPr>
        <w:t>画面</w:t>
      </w:r>
      <w:bookmarkEnd w:id="54"/>
    </w:p>
    <w:p w:rsidR="007256ED" w:rsidRDefault="00A3109B">
      <w:pPr>
        <w:spacing w:line="240" w:lineRule="auto"/>
        <w:ind w:left="0"/>
        <w:jc w:val="center"/>
        <w:rPr>
          <w:sz w:val="24"/>
          <w:szCs w:val="24"/>
        </w:rPr>
      </w:pPr>
      <w:r>
        <w:rPr>
          <w:noProof/>
          <w:sz w:val="24"/>
          <w:szCs w:val="24"/>
        </w:rPr>
        <w:drawing>
          <wp:inline distT="0" distB="0" distL="0" distR="0">
            <wp:extent cx="6096000" cy="3657600"/>
            <wp:effectExtent l="19050" t="0" r="0" b="0"/>
            <wp:docPr id="20" name="图片 4" descr="C:\Users\ADMINI~1\AppData\Local\Temp\15823642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C:\Users\ADMINI~1\AppData\Local\Temp\1582364259(1).png"/>
                    <pic:cNvPicPr>
                      <a:picLocks noChangeAspect="1" noChangeArrowheads="1"/>
                    </pic:cNvPicPr>
                  </pic:nvPicPr>
                  <pic:blipFill>
                    <a:blip r:embed="rId24" cstate="print"/>
                    <a:srcRect/>
                    <a:stretch>
                      <a:fillRect/>
                    </a:stretch>
                  </pic:blipFill>
                  <pic:spPr>
                    <a:xfrm>
                      <a:off x="0" y="0"/>
                      <a:ext cx="6096000" cy="3657600"/>
                    </a:xfrm>
                    <a:prstGeom prst="rect">
                      <a:avLst/>
                    </a:prstGeom>
                    <a:noFill/>
                    <a:ln w="9525">
                      <a:noFill/>
                      <a:miter lim="800000"/>
                      <a:headEnd/>
                      <a:tailEnd/>
                    </a:ln>
                  </pic:spPr>
                </pic:pic>
              </a:graphicData>
            </a:graphic>
          </wp:inline>
        </w:drawing>
      </w:r>
      <w:r>
        <w:rPr>
          <w:sz w:val="24"/>
          <w:szCs w:val="24"/>
        </w:rPr>
        <w:t xml:space="preserve"> </w:t>
      </w:r>
    </w:p>
    <w:p w:rsidR="007256ED" w:rsidRDefault="00A3109B">
      <w:pPr>
        <w:spacing w:line="240" w:lineRule="auto"/>
        <w:ind w:left="0"/>
        <w:jc w:val="center"/>
        <w:rPr>
          <w:rFonts w:ascii="宋体" w:hAnsi="宋体" w:cs="宋体"/>
          <w:b/>
          <w:spacing w:val="13"/>
          <w:sz w:val="24"/>
          <w:szCs w:val="24"/>
        </w:rPr>
      </w:pPr>
      <w:r>
        <w:rPr>
          <w:rFonts w:ascii="宋体" w:hAnsi="宋体" w:cs="宋体"/>
          <w:b/>
          <w:spacing w:val="13"/>
          <w:sz w:val="24"/>
          <w:szCs w:val="24"/>
        </w:rPr>
        <w:t>图</w:t>
      </w:r>
      <w:r>
        <w:rPr>
          <w:rFonts w:ascii="宋体" w:hAnsi="宋体" w:cs="宋体"/>
          <w:b/>
          <w:spacing w:val="13"/>
          <w:sz w:val="24"/>
          <w:szCs w:val="24"/>
        </w:rPr>
        <w:t xml:space="preserve">5.3-1 </w:t>
      </w:r>
      <w:r>
        <w:rPr>
          <w:rFonts w:ascii="宋体" w:hAnsi="宋体" w:cs="宋体" w:hint="eastAsia"/>
          <w:b/>
          <w:spacing w:val="13"/>
          <w:sz w:val="24"/>
          <w:szCs w:val="24"/>
        </w:rPr>
        <w:t>灌装手动</w:t>
      </w:r>
      <w:r>
        <w:rPr>
          <w:rFonts w:ascii="宋体" w:hAnsi="宋体" w:cs="宋体"/>
          <w:b/>
          <w:spacing w:val="13"/>
          <w:sz w:val="24"/>
          <w:szCs w:val="24"/>
        </w:rPr>
        <w:t>操作画面</w:t>
      </w:r>
    </w:p>
    <w:p w:rsidR="007256ED" w:rsidRDefault="00A3109B">
      <w:pPr>
        <w:spacing w:line="240" w:lineRule="auto"/>
        <w:ind w:left="0"/>
        <w:rPr>
          <w:rFonts w:ascii="宋体" w:hAnsi="宋体" w:cs="宋体"/>
          <w:b/>
          <w:spacing w:val="13"/>
          <w:sz w:val="24"/>
          <w:szCs w:val="24"/>
        </w:rPr>
      </w:pPr>
      <w:r>
        <w:rPr>
          <w:rFonts w:ascii="宋体" w:hAnsi="宋体" w:cs="宋体" w:hint="eastAsia"/>
          <w:b/>
          <w:spacing w:val="13"/>
          <w:sz w:val="24"/>
          <w:szCs w:val="24"/>
        </w:rPr>
        <w:t>手动</w:t>
      </w:r>
      <w:r>
        <w:rPr>
          <w:rFonts w:ascii="宋体" w:hAnsi="宋体" w:cs="宋体"/>
          <w:b/>
          <w:spacing w:val="13"/>
          <w:sz w:val="24"/>
          <w:szCs w:val="24"/>
        </w:rPr>
        <w:t>操作画面：</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下潜缩回：下潜气缸缩回</w:t>
      </w:r>
      <w:r>
        <w:rPr>
          <w:rFonts w:hint="eastAsia"/>
          <w:spacing w:val="14"/>
          <w:sz w:val="21"/>
          <w:szCs w:val="21"/>
        </w:rPr>
        <w:t>。</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吹气关闭</w:t>
      </w:r>
      <w:r>
        <w:rPr>
          <w:rFonts w:ascii="宋体" w:hAnsi="宋体" w:cs="宋体"/>
          <w:spacing w:val="14"/>
          <w:sz w:val="21"/>
          <w:szCs w:val="21"/>
        </w:rPr>
        <w:t>：</w:t>
      </w:r>
      <w:r>
        <w:rPr>
          <w:rFonts w:ascii="宋体" w:hAnsi="宋体" w:cs="宋体" w:hint="eastAsia"/>
          <w:spacing w:val="14"/>
          <w:sz w:val="21"/>
          <w:szCs w:val="21"/>
        </w:rPr>
        <w:t>吹气电磁阀关闭。</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hint="eastAsia"/>
          <w:spacing w:val="14"/>
          <w:sz w:val="21"/>
          <w:szCs w:val="21"/>
        </w:rPr>
        <w:t>静电消除器关</w:t>
      </w:r>
      <w:r>
        <w:rPr>
          <w:spacing w:val="14"/>
          <w:sz w:val="21"/>
          <w:szCs w:val="21"/>
        </w:rPr>
        <w:t>：</w:t>
      </w:r>
      <w:r>
        <w:rPr>
          <w:rFonts w:hint="eastAsia"/>
          <w:spacing w:val="14"/>
          <w:sz w:val="21"/>
          <w:szCs w:val="21"/>
        </w:rPr>
        <w:t>关闭静电消除器电磁阀</w:t>
      </w:r>
      <w:r>
        <w:rPr>
          <w:spacing w:val="14"/>
          <w:sz w:val="21"/>
          <w:szCs w:val="21"/>
        </w:rPr>
        <w:t>。</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前档缩回</w:t>
      </w:r>
      <w:r>
        <w:rPr>
          <w:rFonts w:ascii="宋体" w:hAnsi="宋体" w:cs="宋体"/>
          <w:spacing w:val="14"/>
          <w:sz w:val="21"/>
          <w:szCs w:val="21"/>
        </w:rPr>
        <w:t>：</w:t>
      </w:r>
      <w:r>
        <w:rPr>
          <w:rFonts w:ascii="宋体" w:hAnsi="宋体" w:cs="宋体" w:hint="eastAsia"/>
          <w:spacing w:val="14"/>
          <w:sz w:val="21"/>
          <w:szCs w:val="21"/>
        </w:rPr>
        <w:t>前档气缸缩回。</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后档缩回</w:t>
      </w:r>
      <w:r>
        <w:rPr>
          <w:rFonts w:ascii="宋体" w:hAnsi="宋体" w:cs="宋体"/>
          <w:spacing w:val="14"/>
          <w:sz w:val="21"/>
          <w:szCs w:val="21"/>
        </w:rPr>
        <w:t>：</w:t>
      </w:r>
      <w:r>
        <w:rPr>
          <w:rFonts w:ascii="宋体" w:hAnsi="宋体" w:cs="宋体" w:hint="eastAsia"/>
          <w:spacing w:val="14"/>
          <w:sz w:val="21"/>
          <w:szCs w:val="21"/>
        </w:rPr>
        <w:t>后档气缸缩回。</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进瓶台正传</w:t>
      </w:r>
      <w:r>
        <w:rPr>
          <w:rFonts w:ascii="宋体" w:hAnsi="宋体" w:cs="宋体"/>
          <w:spacing w:val="14"/>
          <w:sz w:val="21"/>
          <w:szCs w:val="21"/>
        </w:rPr>
        <w:t>：</w:t>
      </w:r>
      <w:r>
        <w:rPr>
          <w:rFonts w:ascii="宋体" w:hAnsi="宋体" w:cs="宋体" w:hint="eastAsia"/>
          <w:spacing w:val="14"/>
          <w:sz w:val="21"/>
          <w:szCs w:val="21"/>
        </w:rPr>
        <w:t>进瓶台电机正传。</w:t>
      </w:r>
    </w:p>
    <w:p w:rsidR="007256ED" w:rsidRDefault="00A3109B">
      <w:pPr>
        <w:numPr>
          <w:ilvl w:val="0"/>
          <w:numId w:val="6"/>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传输电机</w:t>
      </w:r>
      <w:r>
        <w:rPr>
          <w:rFonts w:ascii="宋体" w:hAnsi="宋体" w:cs="宋体"/>
          <w:spacing w:val="14"/>
          <w:sz w:val="21"/>
          <w:szCs w:val="21"/>
        </w:rPr>
        <w:t>：</w:t>
      </w:r>
      <w:r>
        <w:rPr>
          <w:rFonts w:ascii="宋体" w:hAnsi="宋体" w:cs="宋体" w:hint="eastAsia"/>
          <w:spacing w:val="14"/>
          <w:sz w:val="21"/>
          <w:szCs w:val="21"/>
        </w:rPr>
        <w:t>传输电机关闭</w:t>
      </w:r>
      <w:r>
        <w:rPr>
          <w:spacing w:val="14"/>
          <w:sz w:val="21"/>
          <w:szCs w:val="21"/>
        </w:rPr>
        <w:t>。</w:t>
      </w:r>
    </w:p>
    <w:p w:rsidR="007256ED" w:rsidRDefault="00A3109B">
      <w:pPr>
        <w:spacing w:line="240" w:lineRule="auto"/>
        <w:ind w:left="0"/>
        <w:jc w:val="center"/>
        <w:rPr>
          <w:rFonts w:ascii="宋体" w:hAnsi="宋体" w:cs="宋体"/>
          <w:b/>
          <w:spacing w:val="13"/>
          <w:sz w:val="24"/>
          <w:szCs w:val="24"/>
        </w:rPr>
      </w:pPr>
      <w:r>
        <w:rPr>
          <w:rFonts w:ascii="宋体" w:hAnsi="宋体" w:cs="宋体"/>
          <w:b/>
          <w:noProof/>
          <w:spacing w:val="13"/>
          <w:sz w:val="24"/>
          <w:szCs w:val="24"/>
        </w:rPr>
        <w:lastRenderedPageBreak/>
        <w:drawing>
          <wp:inline distT="0" distB="0" distL="0" distR="0">
            <wp:extent cx="6096000" cy="3657600"/>
            <wp:effectExtent l="19050" t="0" r="0" b="0"/>
            <wp:docPr id="26" name="图片 8" descr="C:\Users\ADMINI~1\AppData\Local\Temp\15823834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descr="C:\Users\ADMINI~1\AppData\Local\Temp\1582383498(1).png"/>
                    <pic:cNvPicPr>
                      <a:picLocks noChangeAspect="1" noChangeArrowheads="1"/>
                    </pic:cNvPicPr>
                  </pic:nvPicPr>
                  <pic:blipFill>
                    <a:blip r:embed="rId25" cstate="print"/>
                    <a:srcRect/>
                    <a:stretch>
                      <a:fillRect/>
                    </a:stretch>
                  </pic:blipFill>
                  <pic:spPr>
                    <a:xfrm>
                      <a:off x="0" y="0"/>
                      <a:ext cx="6096000" cy="3657600"/>
                    </a:xfrm>
                    <a:prstGeom prst="rect">
                      <a:avLst/>
                    </a:prstGeom>
                    <a:noFill/>
                    <a:ln w="9525">
                      <a:noFill/>
                      <a:miter lim="800000"/>
                      <a:headEnd/>
                      <a:tailEnd/>
                    </a:ln>
                  </pic:spPr>
                </pic:pic>
              </a:graphicData>
            </a:graphic>
          </wp:inline>
        </w:drawing>
      </w:r>
      <w:r>
        <w:rPr>
          <w:rFonts w:ascii="宋体" w:hAnsi="宋体" w:cs="宋体"/>
          <w:b/>
          <w:spacing w:val="13"/>
          <w:sz w:val="24"/>
          <w:szCs w:val="24"/>
        </w:rPr>
        <w:t xml:space="preserve">  </w:t>
      </w:r>
    </w:p>
    <w:p w:rsidR="007256ED" w:rsidRDefault="00A3109B">
      <w:pPr>
        <w:spacing w:line="240" w:lineRule="auto"/>
        <w:ind w:left="0"/>
        <w:jc w:val="center"/>
        <w:rPr>
          <w:sz w:val="24"/>
          <w:szCs w:val="24"/>
        </w:rPr>
      </w:pPr>
      <w:r>
        <w:rPr>
          <w:rFonts w:ascii="宋体" w:hAnsi="宋体" w:cs="宋体"/>
          <w:b/>
          <w:spacing w:val="13"/>
          <w:sz w:val="24"/>
          <w:szCs w:val="24"/>
        </w:rPr>
        <w:t>图</w:t>
      </w:r>
      <w:r>
        <w:rPr>
          <w:rFonts w:ascii="宋体" w:hAnsi="宋体" w:cs="宋体"/>
          <w:b/>
          <w:spacing w:val="13"/>
          <w:sz w:val="24"/>
          <w:szCs w:val="24"/>
        </w:rPr>
        <w:t xml:space="preserve">5.3-2 </w:t>
      </w:r>
      <w:r>
        <w:rPr>
          <w:rFonts w:ascii="宋体" w:hAnsi="宋体" w:cs="宋体"/>
          <w:b/>
          <w:spacing w:val="13"/>
          <w:sz w:val="24"/>
          <w:szCs w:val="24"/>
        </w:rPr>
        <w:t>手动</w:t>
      </w:r>
      <w:r>
        <w:rPr>
          <w:rFonts w:ascii="宋体" w:hAnsi="宋体" w:cs="宋体" w:hint="eastAsia"/>
          <w:b/>
          <w:spacing w:val="13"/>
          <w:sz w:val="24"/>
          <w:szCs w:val="24"/>
        </w:rPr>
        <w:t>操作</w:t>
      </w:r>
      <w:r>
        <w:rPr>
          <w:rFonts w:ascii="宋体" w:hAnsi="宋体" w:cs="宋体"/>
          <w:b/>
          <w:spacing w:val="13"/>
          <w:sz w:val="24"/>
          <w:szCs w:val="24"/>
        </w:rPr>
        <w:t>画面</w:t>
      </w:r>
    </w:p>
    <w:p w:rsidR="007256ED" w:rsidRDefault="00A3109B">
      <w:pPr>
        <w:spacing w:before="100" w:beforeAutospacing="1" w:line="240" w:lineRule="auto"/>
        <w:ind w:left="0"/>
        <w:rPr>
          <w:b/>
          <w:spacing w:val="14"/>
          <w:sz w:val="24"/>
          <w:szCs w:val="24"/>
        </w:rPr>
      </w:pPr>
      <w:r>
        <w:rPr>
          <w:rFonts w:hint="eastAsia"/>
          <w:b/>
          <w:spacing w:val="11"/>
          <w:sz w:val="24"/>
          <w:szCs w:val="24"/>
        </w:rPr>
        <w:t>参数设置</w:t>
      </w:r>
      <w:r>
        <w:rPr>
          <w:b/>
          <w:spacing w:val="11"/>
          <w:sz w:val="24"/>
          <w:szCs w:val="24"/>
        </w:rPr>
        <w:t>画面：</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进平台电机速度：进平台电机速度设置</w:t>
      </w:r>
      <w:r>
        <w:rPr>
          <w:rFonts w:hint="eastAsia"/>
          <w:spacing w:val="14"/>
          <w:sz w:val="21"/>
          <w:szCs w:val="21"/>
        </w:rPr>
        <w:t>。</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输送带速度</w:t>
      </w:r>
      <w:r>
        <w:rPr>
          <w:rFonts w:ascii="宋体" w:hAnsi="宋体" w:cs="宋体"/>
          <w:spacing w:val="14"/>
          <w:sz w:val="21"/>
          <w:szCs w:val="21"/>
        </w:rPr>
        <w:t>：</w:t>
      </w:r>
      <w:r>
        <w:rPr>
          <w:rFonts w:ascii="宋体" w:hAnsi="宋体" w:cs="宋体" w:hint="eastAsia"/>
          <w:spacing w:val="14"/>
          <w:sz w:val="21"/>
          <w:szCs w:val="21"/>
        </w:rPr>
        <w:t>输送带速度。</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hint="eastAsia"/>
          <w:spacing w:val="14"/>
          <w:sz w:val="21"/>
          <w:szCs w:val="21"/>
        </w:rPr>
        <w:t>洗瓶检瓶延时</w:t>
      </w:r>
      <w:r>
        <w:rPr>
          <w:spacing w:val="14"/>
          <w:sz w:val="21"/>
          <w:szCs w:val="21"/>
        </w:rPr>
        <w:t>：</w:t>
      </w:r>
      <w:r>
        <w:rPr>
          <w:rFonts w:hint="eastAsia"/>
          <w:spacing w:val="14"/>
          <w:sz w:val="21"/>
          <w:szCs w:val="21"/>
        </w:rPr>
        <w:t>在自动运行时，有两个瓶子进入到工位时延时一段时间稳定一下瓶子的晃动，然后前挡气缸伸出固定住。此时间起稳定作用，如果瓶子稳定不晃动，可以适当改小</w:t>
      </w:r>
      <w:r>
        <w:rPr>
          <w:spacing w:val="14"/>
          <w:sz w:val="21"/>
          <w:szCs w:val="21"/>
        </w:rPr>
        <w:t>。</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下潜洗瓶时间</w:t>
      </w:r>
      <w:r>
        <w:rPr>
          <w:rFonts w:ascii="宋体" w:hAnsi="宋体" w:cs="宋体"/>
          <w:spacing w:val="14"/>
          <w:sz w:val="21"/>
          <w:szCs w:val="21"/>
        </w:rPr>
        <w:t>：</w:t>
      </w:r>
      <w:r>
        <w:rPr>
          <w:rFonts w:ascii="宋体" w:hAnsi="宋体" w:cs="宋体" w:hint="eastAsia"/>
          <w:spacing w:val="14"/>
          <w:sz w:val="21"/>
          <w:szCs w:val="21"/>
        </w:rPr>
        <w:t>根据需要设置洗瓶的时间。</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出瓶完成延时</w:t>
      </w:r>
      <w:r>
        <w:rPr>
          <w:rFonts w:ascii="宋体" w:hAnsi="宋体" w:cs="宋体"/>
          <w:spacing w:val="14"/>
          <w:sz w:val="21"/>
          <w:szCs w:val="21"/>
        </w:rPr>
        <w:t>：</w:t>
      </w:r>
      <w:r>
        <w:rPr>
          <w:rFonts w:ascii="宋体" w:hAnsi="宋体" w:cs="宋体" w:hint="eastAsia"/>
          <w:spacing w:val="14"/>
          <w:sz w:val="21"/>
          <w:szCs w:val="21"/>
        </w:rPr>
        <w:t>出瓶完成后延时一段时间再进瓶（可设置为零或者较小的时间）。</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进瓶台检瓶延时</w:t>
      </w:r>
      <w:r>
        <w:rPr>
          <w:rFonts w:ascii="宋体" w:hAnsi="宋体" w:cs="宋体"/>
          <w:spacing w:val="14"/>
          <w:sz w:val="21"/>
          <w:szCs w:val="21"/>
        </w:rPr>
        <w:t>：</w:t>
      </w:r>
      <w:r>
        <w:rPr>
          <w:rFonts w:ascii="宋体" w:hAnsi="宋体" w:cs="宋体" w:hint="eastAsia"/>
          <w:spacing w:val="14"/>
          <w:sz w:val="21"/>
          <w:szCs w:val="21"/>
        </w:rPr>
        <w:t>进瓶台检瓶光电（斜的安装的光电）检测到瓶子开始计时，如进瓶台检瓶延时设</w:t>
      </w:r>
      <w:r>
        <w:rPr>
          <w:rFonts w:ascii="宋体" w:hAnsi="宋体" w:cs="宋体" w:hint="eastAsia"/>
          <w:spacing w:val="14"/>
          <w:sz w:val="21"/>
          <w:szCs w:val="21"/>
        </w:rPr>
        <w:t>3</w:t>
      </w:r>
      <w:r>
        <w:rPr>
          <w:rFonts w:ascii="宋体" w:hAnsi="宋体" w:cs="宋体" w:hint="eastAsia"/>
          <w:spacing w:val="14"/>
          <w:sz w:val="21"/>
          <w:szCs w:val="21"/>
        </w:rPr>
        <w:t>秒，那光电在有信号并且信号持续</w:t>
      </w:r>
      <w:r>
        <w:rPr>
          <w:rFonts w:ascii="宋体" w:hAnsi="宋体" w:cs="宋体" w:hint="eastAsia"/>
          <w:spacing w:val="14"/>
          <w:sz w:val="21"/>
          <w:szCs w:val="21"/>
        </w:rPr>
        <w:t>3</w:t>
      </w:r>
      <w:r>
        <w:rPr>
          <w:rFonts w:ascii="宋体" w:hAnsi="宋体" w:cs="宋体" w:hint="eastAsia"/>
          <w:spacing w:val="14"/>
          <w:sz w:val="21"/>
          <w:szCs w:val="21"/>
        </w:rPr>
        <w:t>秒的情况下反转。</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进瓶台反转时间</w:t>
      </w:r>
      <w:r>
        <w:rPr>
          <w:rFonts w:ascii="宋体" w:hAnsi="宋体" w:cs="宋体"/>
          <w:spacing w:val="14"/>
          <w:sz w:val="21"/>
          <w:szCs w:val="21"/>
        </w:rPr>
        <w:t>：</w:t>
      </w:r>
      <w:r>
        <w:rPr>
          <w:rFonts w:ascii="宋体" w:hAnsi="宋体" w:cs="宋体" w:hint="eastAsia"/>
          <w:spacing w:val="14"/>
          <w:sz w:val="21"/>
          <w:szCs w:val="21"/>
        </w:rPr>
        <w:t>进瓶台反转时间设置</w:t>
      </w:r>
      <w:r>
        <w:rPr>
          <w:spacing w:val="14"/>
          <w:sz w:val="21"/>
          <w:szCs w:val="21"/>
        </w:rPr>
        <w:t>。</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输送带检瓶延时</w:t>
      </w:r>
      <w:r>
        <w:rPr>
          <w:rFonts w:ascii="宋体" w:hAnsi="宋体" w:cs="宋体"/>
          <w:spacing w:val="14"/>
          <w:sz w:val="21"/>
          <w:szCs w:val="21"/>
        </w:rPr>
        <w:t>：</w:t>
      </w:r>
      <w:r>
        <w:rPr>
          <w:rFonts w:ascii="宋体" w:hAnsi="宋体" w:cs="宋体" w:hint="eastAsia"/>
          <w:spacing w:val="14"/>
          <w:sz w:val="21"/>
          <w:szCs w:val="21"/>
        </w:rPr>
        <w:t>根据需要设置洗瓶的时间。</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出瓶完成延时</w:t>
      </w:r>
      <w:r>
        <w:rPr>
          <w:rFonts w:ascii="宋体" w:hAnsi="宋体" w:cs="宋体"/>
          <w:spacing w:val="14"/>
          <w:sz w:val="21"/>
          <w:szCs w:val="21"/>
        </w:rPr>
        <w:t>：</w:t>
      </w:r>
      <w:r>
        <w:rPr>
          <w:rFonts w:ascii="宋体" w:hAnsi="宋体" w:cs="宋体" w:hint="eastAsia"/>
          <w:spacing w:val="14"/>
          <w:sz w:val="21"/>
          <w:szCs w:val="21"/>
        </w:rPr>
        <w:t>出瓶完成后延时一段时间再进瓶（可设置为零或者较小的时间）。</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进瓶台检瓶延时</w:t>
      </w:r>
      <w:r>
        <w:rPr>
          <w:rFonts w:ascii="宋体" w:hAnsi="宋体" w:cs="宋体"/>
          <w:spacing w:val="14"/>
          <w:sz w:val="21"/>
          <w:szCs w:val="21"/>
        </w:rPr>
        <w:t>：</w:t>
      </w:r>
      <w:r>
        <w:rPr>
          <w:rFonts w:ascii="宋体" w:hAnsi="宋体" w:cs="宋体" w:hint="eastAsia"/>
          <w:spacing w:val="14"/>
          <w:sz w:val="21"/>
          <w:szCs w:val="21"/>
        </w:rPr>
        <w:t>进瓶台检瓶光电（斜的安装的光电）检测到瓶子开始计时，如进瓶台检瓶延时设</w:t>
      </w:r>
      <w:r>
        <w:rPr>
          <w:rFonts w:ascii="宋体" w:hAnsi="宋体" w:cs="宋体" w:hint="eastAsia"/>
          <w:spacing w:val="14"/>
          <w:sz w:val="21"/>
          <w:szCs w:val="21"/>
        </w:rPr>
        <w:t>3</w:t>
      </w:r>
      <w:r>
        <w:rPr>
          <w:rFonts w:ascii="宋体" w:hAnsi="宋体" w:cs="宋体" w:hint="eastAsia"/>
          <w:spacing w:val="14"/>
          <w:sz w:val="21"/>
          <w:szCs w:val="21"/>
        </w:rPr>
        <w:t>秒，那光电在有信号并且信号持续</w:t>
      </w:r>
      <w:r>
        <w:rPr>
          <w:rFonts w:ascii="宋体" w:hAnsi="宋体" w:cs="宋体" w:hint="eastAsia"/>
          <w:spacing w:val="14"/>
          <w:sz w:val="21"/>
          <w:szCs w:val="21"/>
        </w:rPr>
        <w:t>3</w:t>
      </w:r>
      <w:r>
        <w:rPr>
          <w:rFonts w:ascii="宋体" w:hAnsi="宋体" w:cs="宋体" w:hint="eastAsia"/>
          <w:spacing w:val="14"/>
          <w:sz w:val="21"/>
          <w:szCs w:val="21"/>
        </w:rPr>
        <w:t>秒的情况下反转。</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进瓶台反转时间</w:t>
      </w:r>
      <w:r>
        <w:rPr>
          <w:rFonts w:ascii="宋体" w:hAnsi="宋体" w:cs="宋体"/>
          <w:spacing w:val="14"/>
          <w:sz w:val="21"/>
          <w:szCs w:val="21"/>
        </w:rPr>
        <w:t>：</w:t>
      </w:r>
      <w:r>
        <w:rPr>
          <w:rFonts w:ascii="宋体" w:hAnsi="宋体" w:cs="宋体" w:hint="eastAsia"/>
          <w:spacing w:val="14"/>
          <w:sz w:val="21"/>
          <w:szCs w:val="21"/>
        </w:rPr>
        <w:t>进瓶台反转时间设置</w:t>
      </w:r>
      <w:r>
        <w:rPr>
          <w:spacing w:val="14"/>
          <w:sz w:val="21"/>
          <w:szCs w:val="21"/>
        </w:rPr>
        <w:t>。</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输送带检瓶延时</w:t>
      </w:r>
      <w:r>
        <w:rPr>
          <w:rFonts w:ascii="宋体" w:hAnsi="宋体" w:cs="宋体"/>
          <w:spacing w:val="14"/>
          <w:sz w:val="21"/>
          <w:szCs w:val="21"/>
        </w:rPr>
        <w:t>：</w:t>
      </w:r>
      <w:r>
        <w:rPr>
          <w:rFonts w:ascii="宋体" w:hAnsi="宋体" w:cs="宋体" w:hint="eastAsia"/>
          <w:spacing w:val="14"/>
          <w:sz w:val="21"/>
          <w:szCs w:val="21"/>
        </w:rPr>
        <w:t>当输送带检测到有瓶，并且持续这么长时间时说明输送带上瓶子满了。</w:t>
      </w:r>
      <w:r>
        <w:rPr>
          <w:rFonts w:ascii="宋体" w:hAnsi="宋体" w:cs="宋体" w:hint="eastAsia"/>
          <w:spacing w:val="14"/>
          <w:sz w:val="21"/>
          <w:szCs w:val="21"/>
        </w:rPr>
        <w:lastRenderedPageBreak/>
        <w:t>然后输送带停止。</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进瓶到位延时下潜</w:t>
      </w:r>
      <w:r>
        <w:rPr>
          <w:rFonts w:ascii="宋体" w:hAnsi="宋体" w:cs="宋体"/>
          <w:spacing w:val="14"/>
          <w:sz w:val="21"/>
          <w:szCs w:val="21"/>
        </w:rPr>
        <w:t>：</w:t>
      </w:r>
      <w:r>
        <w:rPr>
          <w:rFonts w:ascii="宋体" w:hAnsi="宋体" w:cs="宋体" w:hint="eastAsia"/>
          <w:spacing w:val="14"/>
          <w:sz w:val="21"/>
          <w:szCs w:val="21"/>
        </w:rPr>
        <w:t>当两个瓶子进到位，前档伸出后开始计时，设定时间到达后下潜气缸下潜（作用是等瓶子稳定，如果瓶子晃动不大，此时间可设为零）。</w:t>
      </w:r>
    </w:p>
    <w:p w:rsidR="007256ED" w:rsidRDefault="00A3109B">
      <w:pPr>
        <w:numPr>
          <w:ilvl w:val="0"/>
          <w:numId w:val="7"/>
        </w:numPr>
        <w:tabs>
          <w:tab w:val="left" w:pos="420"/>
        </w:tabs>
        <w:spacing w:line="360" w:lineRule="auto"/>
        <w:ind w:left="420" w:hanging="420"/>
        <w:jc w:val="left"/>
        <w:rPr>
          <w:rFonts w:ascii="宋体" w:hAnsi="宋体" w:cs="宋体"/>
          <w:spacing w:val="14"/>
          <w:sz w:val="21"/>
          <w:szCs w:val="21"/>
        </w:rPr>
      </w:pPr>
      <w:r>
        <w:rPr>
          <w:rFonts w:ascii="宋体" w:hAnsi="宋体" w:cs="宋体" w:hint="eastAsia"/>
          <w:spacing w:val="14"/>
          <w:sz w:val="21"/>
          <w:szCs w:val="21"/>
        </w:rPr>
        <w:t>单瓶计数</w:t>
      </w:r>
      <w:r>
        <w:rPr>
          <w:rFonts w:ascii="宋体" w:hAnsi="宋体" w:cs="宋体"/>
          <w:spacing w:val="14"/>
          <w:sz w:val="21"/>
          <w:szCs w:val="21"/>
        </w:rPr>
        <w:t>：</w:t>
      </w:r>
      <w:r>
        <w:rPr>
          <w:rFonts w:ascii="宋体" w:hAnsi="宋体" w:cs="宋体" w:hint="eastAsia"/>
          <w:spacing w:val="14"/>
          <w:sz w:val="21"/>
          <w:szCs w:val="21"/>
        </w:rPr>
        <w:t>一个瓶子经过检瓶光电时被检测到的次数。根据实际情况设置（瓶子表面规则的瓶型一般设为</w:t>
      </w:r>
      <w:r>
        <w:rPr>
          <w:rFonts w:ascii="宋体" w:hAnsi="宋体" w:cs="宋体" w:hint="eastAsia"/>
          <w:spacing w:val="14"/>
          <w:sz w:val="21"/>
          <w:szCs w:val="21"/>
        </w:rPr>
        <w:t>1</w:t>
      </w:r>
      <w:r>
        <w:rPr>
          <w:rFonts w:ascii="宋体" w:hAnsi="宋体" w:cs="宋体" w:hint="eastAsia"/>
          <w:spacing w:val="14"/>
          <w:sz w:val="21"/>
          <w:szCs w:val="21"/>
        </w:rPr>
        <w:t>）</w:t>
      </w: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7256ED">
      <w:pPr>
        <w:tabs>
          <w:tab w:val="left" w:pos="420"/>
        </w:tabs>
        <w:spacing w:before="100" w:beforeAutospacing="1" w:line="240" w:lineRule="auto"/>
        <w:ind w:left="420"/>
        <w:rPr>
          <w:spacing w:val="14"/>
          <w:sz w:val="24"/>
          <w:szCs w:val="24"/>
        </w:rPr>
      </w:pPr>
    </w:p>
    <w:p w:rsidR="007256ED" w:rsidRDefault="00A3109B">
      <w:pPr>
        <w:spacing w:line="360" w:lineRule="auto"/>
        <w:ind w:left="0"/>
        <w:jc w:val="left"/>
        <w:rPr>
          <w:rFonts w:ascii="宋体" w:hAnsi="宋体" w:cs="宋体"/>
          <w:b/>
          <w:sz w:val="24"/>
          <w:szCs w:val="24"/>
        </w:rPr>
      </w:pPr>
      <w:bookmarkStart w:id="55" w:name="_Toc242945211"/>
      <w:bookmarkStart w:id="56" w:name="_Toc285895079"/>
      <w:bookmarkStart w:id="57" w:name="_Toc251328793"/>
      <w:bookmarkStart w:id="58" w:name="_Toc285895080"/>
      <w:bookmarkStart w:id="59" w:name="_Toc251328794"/>
      <w:bookmarkStart w:id="60" w:name="_Toc251328796"/>
      <w:bookmarkStart w:id="61" w:name="_Toc242945210"/>
      <w:bookmarkStart w:id="62" w:name="_Toc285895082"/>
      <w:bookmarkStart w:id="63" w:name="_Toc507425178"/>
      <w:bookmarkEnd w:id="55"/>
      <w:bookmarkEnd w:id="56"/>
      <w:bookmarkEnd w:id="57"/>
      <w:bookmarkEnd w:id="58"/>
      <w:bookmarkEnd w:id="59"/>
      <w:bookmarkEnd w:id="60"/>
      <w:bookmarkEnd w:id="61"/>
      <w:bookmarkEnd w:id="62"/>
      <w:r>
        <w:rPr>
          <w:rFonts w:ascii="宋体" w:hAnsi="宋体" w:cs="宋体"/>
          <w:b/>
          <w:spacing w:val="13"/>
          <w:sz w:val="24"/>
          <w:szCs w:val="24"/>
        </w:rPr>
        <w:lastRenderedPageBreak/>
        <w:t>5.</w:t>
      </w:r>
      <w:r>
        <w:rPr>
          <w:rFonts w:ascii="宋体" w:hAnsi="宋体" w:cs="宋体" w:hint="eastAsia"/>
          <w:b/>
          <w:spacing w:val="13"/>
          <w:sz w:val="24"/>
          <w:szCs w:val="24"/>
        </w:rPr>
        <w:t>4</w:t>
      </w:r>
      <w:r>
        <w:rPr>
          <w:rFonts w:ascii="宋体" w:hAnsi="宋体" w:cs="宋体"/>
          <w:b/>
          <w:spacing w:val="13"/>
          <w:sz w:val="24"/>
          <w:szCs w:val="24"/>
        </w:rPr>
        <w:t>、</w:t>
      </w:r>
      <w:r>
        <w:rPr>
          <w:rFonts w:ascii="宋体" w:hAnsi="宋体" w:cs="宋体"/>
          <w:b/>
          <w:sz w:val="24"/>
          <w:szCs w:val="24"/>
        </w:rPr>
        <w:t>PLC</w:t>
      </w:r>
      <w:r>
        <w:rPr>
          <w:rFonts w:ascii="宋体" w:hAnsi="宋体" w:cs="宋体"/>
          <w:b/>
          <w:sz w:val="24"/>
          <w:szCs w:val="24"/>
        </w:rPr>
        <w:t>输入状态</w:t>
      </w:r>
      <w:bookmarkEnd w:id="63"/>
    </w:p>
    <w:p w:rsidR="007256ED" w:rsidRDefault="00A3109B">
      <w:pPr>
        <w:spacing w:line="240" w:lineRule="auto"/>
        <w:ind w:left="0"/>
        <w:jc w:val="center"/>
        <w:rPr>
          <w:rFonts w:ascii="宋体" w:hAnsi="宋体" w:cs="宋体"/>
          <w:spacing w:val="14"/>
          <w:sz w:val="24"/>
          <w:szCs w:val="24"/>
        </w:rPr>
      </w:pPr>
      <w:r>
        <w:rPr>
          <w:rFonts w:ascii="宋体" w:hAnsi="宋体" w:cs="宋体"/>
          <w:noProof/>
          <w:spacing w:val="14"/>
          <w:sz w:val="24"/>
          <w:szCs w:val="24"/>
        </w:rPr>
        <w:drawing>
          <wp:inline distT="0" distB="0" distL="0" distR="0">
            <wp:extent cx="6096000" cy="3657600"/>
            <wp:effectExtent l="19050" t="0" r="0" b="0"/>
            <wp:docPr id="28" name="图片 9" descr="C:\Users\ADMINI~1\AppData\Local\Temp\1582383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C:\Users\ADMINI~1\AppData\Local\Temp\1582383911(1).png"/>
                    <pic:cNvPicPr>
                      <a:picLocks noChangeAspect="1" noChangeArrowheads="1"/>
                    </pic:cNvPicPr>
                  </pic:nvPicPr>
                  <pic:blipFill>
                    <a:blip r:embed="rId26" cstate="print"/>
                    <a:srcRect/>
                    <a:stretch>
                      <a:fillRect/>
                    </a:stretch>
                  </pic:blipFill>
                  <pic:spPr>
                    <a:xfrm>
                      <a:off x="0" y="0"/>
                      <a:ext cx="6096000" cy="3657600"/>
                    </a:xfrm>
                    <a:prstGeom prst="rect">
                      <a:avLst/>
                    </a:prstGeom>
                    <a:noFill/>
                    <a:ln w="9525">
                      <a:noFill/>
                      <a:miter lim="800000"/>
                      <a:headEnd/>
                      <a:tailEnd/>
                    </a:ln>
                  </pic:spPr>
                </pic:pic>
              </a:graphicData>
            </a:graphic>
          </wp:inline>
        </w:drawing>
      </w:r>
    </w:p>
    <w:p w:rsidR="007256ED" w:rsidRDefault="00A3109B">
      <w:pPr>
        <w:spacing w:after="120" w:line="240" w:lineRule="auto"/>
        <w:ind w:left="0"/>
        <w:jc w:val="center"/>
        <w:rPr>
          <w:rFonts w:ascii="宋体" w:hAnsi="宋体" w:cs="宋体"/>
          <w:b/>
          <w:spacing w:val="13"/>
          <w:sz w:val="24"/>
          <w:szCs w:val="24"/>
        </w:rPr>
      </w:pPr>
      <w:r>
        <w:rPr>
          <w:rFonts w:ascii="宋体" w:hAnsi="宋体" w:cs="宋体"/>
          <w:b/>
          <w:spacing w:val="13"/>
          <w:sz w:val="24"/>
          <w:szCs w:val="24"/>
        </w:rPr>
        <w:t>图</w:t>
      </w:r>
      <w:r>
        <w:rPr>
          <w:rFonts w:ascii="宋体" w:hAnsi="宋体" w:cs="宋体"/>
          <w:b/>
          <w:spacing w:val="13"/>
          <w:sz w:val="24"/>
          <w:szCs w:val="24"/>
        </w:rPr>
        <w:t>5.</w:t>
      </w:r>
      <w:r>
        <w:rPr>
          <w:rFonts w:ascii="宋体" w:hAnsi="宋体" w:cs="宋体" w:hint="eastAsia"/>
          <w:b/>
          <w:spacing w:val="13"/>
          <w:sz w:val="24"/>
          <w:szCs w:val="24"/>
        </w:rPr>
        <w:t>4</w:t>
      </w:r>
      <w:r>
        <w:rPr>
          <w:rFonts w:ascii="宋体" w:hAnsi="宋体" w:cs="宋体"/>
          <w:b/>
          <w:spacing w:val="13"/>
          <w:sz w:val="24"/>
          <w:szCs w:val="24"/>
        </w:rPr>
        <w:t>-1 PLC</w:t>
      </w:r>
      <w:r>
        <w:rPr>
          <w:rFonts w:ascii="宋体" w:hAnsi="宋体" w:cs="宋体"/>
          <w:b/>
          <w:spacing w:val="13"/>
          <w:sz w:val="24"/>
          <w:szCs w:val="24"/>
        </w:rPr>
        <w:t>输入状态</w:t>
      </w:r>
    </w:p>
    <w:p w:rsidR="007256ED" w:rsidRDefault="00A3109B">
      <w:pPr>
        <w:spacing w:line="360" w:lineRule="auto"/>
        <w:ind w:left="0"/>
        <w:jc w:val="left"/>
        <w:rPr>
          <w:rFonts w:ascii="宋体" w:hAnsi="宋体"/>
          <w:spacing w:val="14"/>
          <w:sz w:val="21"/>
          <w:szCs w:val="21"/>
        </w:rPr>
      </w:pPr>
      <w:r>
        <w:rPr>
          <w:rFonts w:ascii="宋体" w:hAnsi="宋体"/>
          <w:spacing w:val="14"/>
          <w:sz w:val="21"/>
          <w:szCs w:val="21"/>
        </w:rPr>
        <w:t>PLC</w:t>
      </w:r>
      <w:r>
        <w:rPr>
          <w:rFonts w:ascii="宋体" w:hAnsi="宋体"/>
          <w:spacing w:val="12"/>
          <w:sz w:val="21"/>
          <w:szCs w:val="21"/>
        </w:rPr>
        <w:t>输入状态画面将实时显示当前</w:t>
      </w:r>
      <w:r>
        <w:rPr>
          <w:rFonts w:ascii="宋体" w:hAnsi="宋体"/>
          <w:spacing w:val="14"/>
          <w:sz w:val="21"/>
          <w:szCs w:val="21"/>
        </w:rPr>
        <w:t>PLC</w:t>
      </w:r>
      <w:r>
        <w:rPr>
          <w:rFonts w:ascii="宋体" w:hAnsi="宋体"/>
          <w:spacing w:val="12"/>
          <w:sz w:val="21"/>
          <w:szCs w:val="21"/>
        </w:rPr>
        <w:t>输入信号。</w:t>
      </w:r>
    </w:p>
    <w:p w:rsidR="007256ED" w:rsidRDefault="00A3109B">
      <w:pPr>
        <w:spacing w:line="360" w:lineRule="auto"/>
        <w:ind w:left="0"/>
        <w:jc w:val="left"/>
        <w:rPr>
          <w:rFonts w:ascii="宋体" w:hAnsi="宋体" w:cs="宋体"/>
          <w:b/>
          <w:sz w:val="24"/>
          <w:szCs w:val="24"/>
        </w:rPr>
      </w:pPr>
      <w:bookmarkStart w:id="64" w:name="_Toc507425179"/>
      <w:r>
        <w:rPr>
          <w:rFonts w:ascii="宋体" w:hAnsi="宋体"/>
          <w:sz w:val="21"/>
          <w:szCs w:val="21"/>
        </w:rPr>
        <w:t>触摸</w:t>
      </w:r>
      <w:r>
        <w:rPr>
          <w:rFonts w:ascii="宋体" w:hAnsi="宋体"/>
          <w:sz w:val="21"/>
          <w:szCs w:val="21"/>
        </w:rPr>
        <w:t>“</w:t>
      </w:r>
      <w:r>
        <w:rPr>
          <w:rFonts w:ascii="宋体" w:hAnsi="宋体" w:hint="eastAsia"/>
          <w:sz w:val="21"/>
          <w:szCs w:val="21"/>
        </w:rPr>
        <w:t>下一</w:t>
      </w:r>
      <w:r>
        <w:rPr>
          <w:rFonts w:ascii="宋体" w:hAnsi="宋体"/>
          <w:sz w:val="21"/>
          <w:szCs w:val="21"/>
        </w:rPr>
        <w:t>页</w:t>
      </w:r>
      <w:r>
        <w:rPr>
          <w:rFonts w:ascii="宋体" w:hAnsi="宋体"/>
          <w:sz w:val="21"/>
          <w:szCs w:val="21"/>
        </w:rPr>
        <w:t>”</w:t>
      </w:r>
      <w:r>
        <w:rPr>
          <w:rFonts w:ascii="宋体" w:hAnsi="宋体"/>
          <w:sz w:val="21"/>
          <w:szCs w:val="21"/>
        </w:rPr>
        <w:t>按钮，进入</w:t>
      </w:r>
      <w:r>
        <w:rPr>
          <w:rFonts w:ascii="宋体" w:hAnsi="宋体"/>
          <w:sz w:val="21"/>
          <w:szCs w:val="21"/>
        </w:rPr>
        <w:t>“</w:t>
      </w:r>
      <w:r>
        <w:rPr>
          <w:rFonts w:ascii="宋体" w:hAnsi="宋体"/>
          <w:spacing w:val="14"/>
          <w:sz w:val="21"/>
          <w:szCs w:val="21"/>
        </w:rPr>
        <w:t>PLC</w:t>
      </w:r>
      <w:r>
        <w:rPr>
          <w:rFonts w:ascii="宋体" w:hAnsi="宋体"/>
          <w:spacing w:val="12"/>
          <w:sz w:val="21"/>
          <w:szCs w:val="21"/>
        </w:rPr>
        <w:t>输</w:t>
      </w:r>
      <w:r>
        <w:rPr>
          <w:rFonts w:ascii="宋体" w:hAnsi="宋体" w:hint="eastAsia"/>
          <w:spacing w:val="12"/>
          <w:sz w:val="21"/>
          <w:szCs w:val="21"/>
        </w:rPr>
        <w:t>出状态</w:t>
      </w:r>
      <w:r>
        <w:rPr>
          <w:rFonts w:ascii="宋体" w:hAnsi="宋体"/>
          <w:sz w:val="21"/>
          <w:szCs w:val="21"/>
        </w:rPr>
        <w:t>”</w:t>
      </w:r>
      <w:r>
        <w:rPr>
          <w:rFonts w:ascii="宋体" w:hAnsi="宋体"/>
          <w:sz w:val="21"/>
          <w:szCs w:val="21"/>
        </w:rPr>
        <w:t>画面。</w:t>
      </w:r>
    </w:p>
    <w:p w:rsidR="007256ED" w:rsidRDefault="00A3109B">
      <w:pPr>
        <w:spacing w:line="360" w:lineRule="auto"/>
        <w:ind w:left="0"/>
        <w:jc w:val="left"/>
        <w:rPr>
          <w:rFonts w:ascii="宋体" w:hAnsi="宋体" w:cs="宋体"/>
          <w:b/>
          <w:sz w:val="24"/>
          <w:szCs w:val="24"/>
        </w:rPr>
      </w:pPr>
      <w:r>
        <w:rPr>
          <w:rFonts w:ascii="宋体" w:hAnsi="宋体" w:cs="宋体"/>
          <w:b/>
          <w:sz w:val="24"/>
          <w:szCs w:val="24"/>
        </w:rPr>
        <w:t>5.</w:t>
      </w:r>
      <w:r>
        <w:rPr>
          <w:rFonts w:ascii="宋体" w:hAnsi="宋体" w:cs="宋体" w:hint="eastAsia"/>
          <w:b/>
          <w:sz w:val="24"/>
          <w:szCs w:val="24"/>
        </w:rPr>
        <w:t>5</w:t>
      </w:r>
      <w:r>
        <w:rPr>
          <w:rFonts w:ascii="宋体" w:hAnsi="宋体" w:cs="宋体"/>
          <w:b/>
          <w:sz w:val="24"/>
          <w:szCs w:val="24"/>
        </w:rPr>
        <w:t>、</w:t>
      </w:r>
      <w:r>
        <w:rPr>
          <w:rFonts w:ascii="宋体" w:hAnsi="宋体" w:cs="宋体"/>
          <w:b/>
          <w:sz w:val="24"/>
          <w:szCs w:val="24"/>
        </w:rPr>
        <w:t>PLC</w:t>
      </w:r>
      <w:r>
        <w:rPr>
          <w:rFonts w:ascii="宋体" w:hAnsi="宋体" w:cs="宋体"/>
          <w:b/>
          <w:sz w:val="24"/>
          <w:szCs w:val="24"/>
        </w:rPr>
        <w:t>输出状态</w:t>
      </w:r>
      <w:bookmarkEnd w:id="64"/>
    </w:p>
    <w:p w:rsidR="007256ED" w:rsidRDefault="00A3109B">
      <w:pPr>
        <w:spacing w:line="240" w:lineRule="auto"/>
        <w:jc w:val="center"/>
        <w:rPr>
          <w:sz w:val="24"/>
          <w:szCs w:val="24"/>
        </w:rPr>
      </w:pPr>
      <w:bookmarkStart w:id="65" w:name="_Toc251328797"/>
      <w:bookmarkStart w:id="66" w:name="_Toc285895083"/>
      <w:bookmarkEnd w:id="65"/>
      <w:bookmarkEnd w:id="66"/>
      <w:r>
        <w:rPr>
          <w:noProof/>
          <w:sz w:val="24"/>
          <w:szCs w:val="24"/>
        </w:rPr>
        <w:drawing>
          <wp:inline distT="0" distB="0" distL="0" distR="0">
            <wp:extent cx="6096000" cy="3657600"/>
            <wp:effectExtent l="19050" t="0" r="0" b="0"/>
            <wp:docPr id="30" name="图片 10" descr="C:\Users\ADMINI~1\AppData\Local\Temp\15823840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descr="C:\Users\ADMINI~1\AppData\Local\Temp\1582384055(1).png"/>
                    <pic:cNvPicPr>
                      <a:picLocks noChangeAspect="1" noChangeArrowheads="1"/>
                    </pic:cNvPicPr>
                  </pic:nvPicPr>
                  <pic:blipFill>
                    <a:blip r:embed="rId27" cstate="print"/>
                    <a:srcRect/>
                    <a:stretch>
                      <a:fillRect/>
                    </a:stretch>
                  </pic:blipFill>
                  <pic:spPr>
                    <a:xfrm>
                      <a:off x="0" y="0"/>
                      <a:ext cx="6096000" cy="3657600"/>
                    </a:xfrm>
                    <a:prstGeom prst="rect">
                      <a:avLst/>
                    </a:prstGeom>
                    <a:noFill/>
                    <a:ln w="9525">
                      <a:noFill/>
                      <a:miter lim="800000"/>
                      <a:headEnd/>
                      <a:tailEnd/>
                    </a:ln>
                  </pic:spPr>
                </pic:pic>
              </a:graphicData>
            </a:graphic>
          </wp:inline>
        </w:drawing>
      </w:r>
    </w:p>
    <w:p w:rsidR="007256ED" w:rsidRDefault="00A3109B">
      <w:pPr>
        <w:spacing w:after="240" w:line="240" w:lineRule="auto"/>
        <w:ind w:left="0"/>
        <w:jc w:val="center"/>
        <w:rPr>
          <w:rFonts w:ascii="宋体" w:hAnsi="宋体" w:cs="宋体"/>
          <w:b/>
          <w:spacing w:val="13"/>
          <w:sz w:val="24"/>
          <w:szCs w:val="24"/>
        </w:rPr>
      </w:pPr>
      <w:r>
        <w:rPr>
          <w:rFonts w:ascii="宋体" w:hAnsi="宋体" w:cs="宋体"/>
          <w:b/>
          <w:spacing w:val="13"/>
          <w:sz w:val="24"/>
          <w:szCs w:val="24"/>
        </w:rPr>
        <w:lastRenderedPageBreak/>
        <w:t>图</w:t>
      </w:r>
      <w:r>
        <w:rPr>
          <w:rFonts w:ascii="宋体" w:hAnsi="宋体" w:cs="宋体"/>
          <w:b/>
          <w:spacing w:val="13"/>
          <w:sz w:val="24"/>
          <w:szCs w:val="24"/>
        </w:rPr>
        <w:t>5.</w:t>
      </w:r>
      <w:r>
        <w:rPr>
          <w:rFonts w:ascii="宋体" w:hAnsi="宋体" w:cs="宋体" w:hint="eastAsia"/>
          <w:b/>
          <w:spacing w:val="13"/>
          <w:sz w:val="24"/>
          <w:szCs w:val="24"/>
        </w:rPr>
        <w:t>5</w:t>
      </w:r>
      <w:r>
        <w:rPr>
          <w:rFonts w:ascii="宋体" w:hAnsi="宋体" w:cs="宋体"/>
          <w:b/>
          <w:spacing w:val="13"/>
          <w:sz w:val="24"/>
          <w:szCs w:val="24"/>
        </w:rPr>
        <w:t>-1 PLC</w:t>
      </w:r>
      <w:r>
        <w:rPr>
          <w:rFonts w:ascii="宋体" w:hAnsi="宋体" w:cs="宋体"/>
          <w:b/>
          <w:spacing w:val="13"/>
          <w:sz w:val="24"/>
          <w:szCs w:val="24"/>
        </w:rPr>
        <w:t>输出状态</w:t>
      </w:r>
    </w:p>
    <w:p w:rsidR="007256ED" w:rsidRDefault="00A3109B">
      <w:pPr>
        <w:spacing w:before="100" w:beforeAutospacing="1" w:line="360" w:lineRule="auto"/>
        <w:ind w:left="0"/>
        <w:jc w:val="left"/>
        <w:rPr>
          <w:rFonts w:ascii="宋体" w:hAnsi="宋体"/>
          <w:spacing w:val="14"/>
          <w:sz w:val="21"/>
          <w:szCs w:val="21"/>
        </w:rPr>
      </w:pPr>
      <w:r>
        <w:rPr>
          <w:rFonts w:ascii="宋体" w:hAnsi="宋体"/>
          <w:spacing w:val="14"/>
          <w:sz w:val="21"/>
          <w:szCs w:val="21"/>
        </w:rPr>
        <w:t>PLC</w:t>
      </w:r>
      <w:r>
        <w:rPr>
          <w:rFonts w:ascii="宋体" w:hAnsi="宋体"/>
          <w:spacing w:val="12"/>
          <w:sz w:val="21"/>
          <w:szCs w:val="21"/>
        </w:rPr>
        <w:t>输出状态画面将实时显示当前</w:t>
      </w:r>
      <w:r>
        <w:rPr>
          <w:rFonts w:ascii="宋体" w:hAnsi="宋体"/>
          <w:spacing w:val="14"/>
          <w:sz w:val="21"/>
          <w:szCs w:val="21"/>
        </w:rPr>
        <w:t>PLC</w:t>
      </w:r>
      <w:r>
        <w:rPr>
          <w:rFonts w:ascii="宋体" w:hAnsi="宋体"/>
          <w:spacing w:val="12"/>
          <w:sz w:val="21"/>
          <w:szCs w:val="21"/>
        </w:rPr>
        <w:t>输出信号。</w:t>
      </w:r>
    </w:p>
    <w:p w:rsidR="007256ED" w:rsidRDefault="00A3109B">
      <w:pPr>
        <w:numPr>
          <w:ilvl w:val="0"/>
          <w:numId w:val="8"/>
        </w:numPr>
        <w:tabs>
          <w:tab w:val="left" w:pos="420"/>
        </w:tabs>
        <w:spacing w:line="360" w:lineRule="auto"/>
        <w:ind w:left="420" w:hanging="420"/>
        <w:jc w:val="left"/>
        <w:rPr>
          <w:rFonts w:ascii="宋体" w:hAnsi="宋体" w:cs="宋体"/>
          <w:spacing w:val="14"/>
          <w:sz w:val="21"/>
          <w:szCs w:val="21"/>
        </w:rPr>
      </w:pPr>
      <w:r>
        <w:rPr>
          <w:rFonts w:ascii="宋体" w:hAnsi="宋体"/>
          <w:sz w:val="21"/>
          <w:szCs w:val="21"/>
        </w:rPr>
        <w:t>触摸</w:t>
      </w:r>
      <w:r>
        <w:rPr>
          <w:rFonts w:ascii="宋体" w:hAnsi="宋体"/>
          <w:sz w:val="21"/>
          <w:szCs w:val="21"/>
        </w:rPr>
        <w:t>“</w:t>
      </w:r>
      <w:r>
        <w:rPr>
          <w:rFonts w:ascii="宋体" w:hAnsi="宋体" w:hint="eastAsia"/>
          <w:sz w:val="21"/>
          <w:szCs w:val="21"/>
        </w:rPr>
        <w:t>上一</w:t>
      </w:r>
      <w:r>
        <w:rPr>
          <w:rFonts w:ascii="宋体" w:hAnsi="宋体"/>
          <w:sz w:val="21"/>
          <w:szCs w:val="21"/>
        </w:rPr>
        <w:t>页</w:t>
      </w:r>
      <w:r>
        <w:rPr>
          <w:rFonts w:ascii="宋体" w:hAnsi="宋体"/>
          <w:sz w:val="21"/>
          <w:szCs w:val="21"/>
        </w:rPr>
        <w:t>”</w:t>
      </w:r>
      <w:r>
        <w:rPr>
          <w:rFonts w:ascii="宋体" w:hAnsi="宋体"/>
          <w:sz w:val="21"/>
          <w:szCs w:val="21"/>
        </w:rPr>
        <w:t>按钮，进入</w:t>
      </w:r>
      <w:r>
        <w:rPr>
          <w:rFonts w:ascii="宋体" w:hAnsi="宋体"/>
          <w:sz w:val="21"/>
          <w:szCs w:val="21"/>
        </w:rPr>
        <w:t>“</w:t>
      </w:r>
      <w:r>
        <w:rPr>
          <w:rFonts w:ascii="宋体" w:hAnsi="宋体"/>
          <w:spacing w:val="14"/>
          <w:sz w:val="21"/>
          <w:szCs w:val="21"/>
        </w:rPr>
        <w:t>PLC</w:t>
      </w:r>
      <w:r>
        <w:rPr>
          <w:rFonts w:ascii="宋体" w:hAnsi="宋体"/>
          <w:spacing w:val="12"/>
          <w:sz w:val="21"/>
          <w:szCs w:val="21"/>
        </w:rPr>
        <w:t>输</w:t>
      </w:r>
      <w:r>
        <w:rPr>
          <w:rFonts w:ascii="宋体" w:hAnsi="宋体" w:hint="eastAsia"/>
          <w:spacing w:val="12"/>
          <w:sz w:val="21"/>
          <w:szCs w:val="21"/>
        </w:rPr>
        <w:t>入状态</w:t>
      </w:r>
      <w:r>
        <w:rPr>
          <w:rFonts w:ascii="宋体" w:hAnsi="宋体"/>
          <w:sz w:val="21"/>
          <w:szCs w:val="21"/>
        </w:rPr>
        <w:t>”</w:t>
      </w:r>
      <w:r>
        <w:rPr>
          <w:rFonts w:ascii="宋体" w:hAnsi="宋体"/>
          <w:sz w:val="21"/>
          <w:szCs w:val="21"/>
        </w:rPr>
        <w:t>画面</w:t>
      </w:r>
      <w:r>
        <w:rPr>
          <w:rFonts w:ascii="宋体" w:hAnsi="宋体"/>
          <w:spacing w:val="14"/>
          <w:sz w:val="21"/>
          <w:szCs w:val="21"/>
        </w:rPr>
        <w:t>。</w:t>
      </w:r>
    </w:p>
    <w:p w:rsidR="007256ED" w:rsidRDefault="007256ED">
      <w:pPr>
        <w:spacing w:line="240" w:lineRule="auto"/>
        <w:ind w:left="0"/>
        <w:rPr>
          <w:rFonts w:ascii="宋体" w:hAnsi="宋体" w:cs="宋体"/>
          <w:spacing w:val="14"/>
          <w:sz w:val="24"/>
          <w:szCs w:val="24"/>
        </w:rPr>
      </w:pPr>
    </w:p>
    <w:p w:rsidR="007256ED" w:rsidRDefault="00A3109B">
      <w:pPr>
        <w:pStyle w:val="1"/>
        <w:ind w:left="0"/>
        <w:jc w:val="left"/>
        <w:rPr>
          <w:sz w:val="32"/>
          <w:szCs w:val="32"/>
        </w:rPr>
      </w:pPr>
      <w:bookmarkStart w:id="67" w:name="_Toc285895086"/>
      <w:bookmarkStart w:id="68" w:name="_Toc507425180"/>
      <w:bookmarkEnd w:id="67"/>
      <w:r>
        <w:rPr>
          <w:sz w:val="32"/>
          <w:szCs w:val="32"/>
        </w:rPr>
        <w:t>六、常见故障及处理</w:t>
      </w:r>
      <w:bookmarkEnd w:id="68"/>
    </w:p>
    <w:tbl>
      <w:tblPr>
        <w:tblpPr w:leftFromText="180" w:rightFromText="180" w:vertAnchor="text" w:horzAnchor="margin" w:tblpXSpec="center" w:tblpY="264"/>
        <w:tblW w:w="8917" w:type="dxa"/>
        <w:tblLayout w:type="fixed"/>
        <w:tblLook w:val="04A0"/>
      </w:tblPr>
      <w:tblGrid>
        <w:gridCol w:w="2093"/>
        <w:gridCol w:w="3352"/>
        <w:gridCol w:w="236"/>
        <w:gridCol w:w="3236"/>
      </w:tblGrid>
      <w:tr w:rsidR="007256ED">
        <w:trPr>
          <w:trHeight w:hRule="exact" w:val="733"/>
        </w:trPr>
        <w:tc>
          <w:tcPr>
            <w:tcW w:w="2093" w:type="dxa"/>
            <w:tcBorders>
              <w:top w:val="single" w:sz="12" w:space="0" w:color="000000"/>
              <w:left w:val="single" w:sz="12" w:space="0" w:color="000000"/>
              <w:bottom w:val="single" w:sz="4" w:space="0" w:color="000000"/>
              <w:right w:val="single" w:sz="4" w:space="0" w:color="000000"/>
            </w:tcBorders>
            <w:vAlign w:val="center"/>
          </w:tcPr>
          <w:p w:rsidR="007256ED" w:rsidRDefault="00A3109B">
            <w:pPr>
              <w:pStyle w:val="WPSPlain"/>
              <w:jc w:val="center"/>
              <w:rPr>
                <w:rFonts w:ascii="宋体" w:hAnsi="宋体"/>
                <w:b/>
                <w:sz w:val="22"/>
              </w:rPr>
            </w:pPr>
            <w:r>
              <w:rPr>
                <w:rFonts w:ascii="宋体" w:hAnsi="宋体"/>
                <w:b/>
                <w:sz w:val="22"/>
              </w:rPr>
              <w:t>故</w:t>
            </w:r>
            <w:r>
              <w:rPr>
                <w:rFonts w:ascii="宋体" w:hAnsi="宋体"/>
                <w:b/>
                <w:sz w:val="22"/>
              </w:rPr>
              <w:t xml:space="preserve"> </w:t>
            </w:r>
            <w:r>
              <w:rPr>
                <w:rFonts w:ascii="宋体" w:hAnsi="宋体"/>
                <w:b/>
                <w:sz w:val="22"/>
              </w:rPr>
              <w:t>障</w:t>
            </w:r>
            <w:r>
              <w:rPr>
                <w:rFonts w:ascii="宋体" w:hAnsi="宋体"/>
                <w:b/>
                <w:sz w:val="22"/>
              </w:rPr>
              <w:t xml:space="preserve"> </w:t>
            </w:r>
            <w:r>
              <w:rPr>
                <w:rFonts w:ascii="宋体" w:hAnsi="宋体"/>
                <w:b/>
                <w:sz w:val="22"/>
              </w:rPr>
              <w:t>现</w:t>
            </w:r>
            <w:r>
              <w:rPr>
                <w:rFonts w:ascii="宋体" w:hAnsi="宋体"/>
                <w:b/>
                <w:sz w:val="22"/>
              </w:rPr>
              <w:t xml:space="preserve"> </w:t>
            </w:r>
            <w:r>
              <w:rPr>
                <w:rFonts w:ascii="宋体" w:hAnsi="宋体"/>
                <w:b/>
                <w:sz w:val="22"/>
              </w:rPr>
              <w:t>象</w:t>
            </w:r>
          </w:p>
        </w:tc>
        <w:tc>
          <w:tcPr>
            <w:tcW w:w="3352" w:type="dxa"/>
            <w:tcBorders>
              <w:top w:val="single" w:sz="12" w:space="0" w:color="000000"/>
              <w:bottom w:val="single" w:sz="4" w:space="0" w:color="000000"/>
              <w:right w:val="single" w:sz="4" w:space="0" w:color="000000"/>
            </w:tcBorders>
            <w:vAlign w:val="center"/>
          </w:tcPr>
          <w:p w:rsidR="007256ED" w:rsidRDefault="00A3109B">
            <w:pPr>
              <w:pStyle w:val="WPSPlain"/>
              <w:jc w:val="center"/>
              <w:rPr>
                <w:rFonts w:ascii="宋体" w:hAnsi="宋体"/>
                <w:b/>
                <w:sz w:val="22"/>
              </w:rPr>
            </w:pPr>
            <w:r>
              <w:rPr>
                <w:rFonts w:ascii="宋体" w:hAnsi="宋体"/>
                <w:b/>
                <w:sz w:val="22"/>
              </w:rPr>
              <w:t>故</w:t>
            </w:r>
            <w:r>
              <w:rPr>
                <w:rFonts w:ascii="宋体" w:hAnsi="宋体"/>
                <w:b/>
                <w:sz w:val="22"/>
              </w:rPr>
              <w:t xml:space="preserve"> </w:t>
            </w:r>
            <w:r>
              <w:rPr>
                <w:rFonts w:ascii="宋体" w:hAnsi="宋体"/>
                <w:b/>
                <w:sz w:val="22"/>
              </w:rPr>
              <w:t>障</w:t>
            </w:r>
            <w:r>
              <w:rPr>
                <w:rFonts w:ascii="宋体" w:hAnsi="宋体"/>
                <w:b/>
                <w:sz w:val="22"/>
              </w:rPr>
              <w:t xml:space="preserve"> </w:t>
            </w:r>
            <w:r>
              <w:rPr>
                <w:rFonts w:ascii="宋体" w:hAnsi="宋体"/>
                <w:b/>
                <w:sz w:val="22"/>
              </w:rPr>
              <w:t>原</w:t>
            </w:r>
            <w:r>
              <w:rPr>
                <w:rFonts w:ascii="宋体" w:hAnsi="宋体"/>
                <w:b/>
                <w:sz w:val="22"/>
              </w:rPr>
              <w:t xml:space="preserve"> </w:t>
            </w:r>
            <w:r>
              <w:rPr>
                <w:rFonts w:ascii="宋体" w:hAnsi="宋体"/>
                <w:b/>
                <w:sz w:val="22"/>
              </w:rPr>
              <w:t>因</w:t>
            </w:r>
          </w:p>
        </w:tc>
        <w:tc>
          <w:tcPr>
            <w:tcW w:w="236" w:type="dxa"/>
            <w:tcBorders>
              <w:top w:val="single" w:sz="12" w:space="0" w:color="000000"/>
              <w:bottom w:val="single" w:sz="4" w:space="0" w:color="000000"/>
            </w:tcBorders>
            <w:vAlign w:val="center"/>
          </w:tcPr>
          <w:p w:rsidR="007256ED" w:rsidRDefault="007256ED">
            <w:pPr>
              <w:pStyle w:val="WPSPlain"/>
              <w:spacing w:line="409" w:lineRule="atLeast"/>
              <w:jc w:val="center"/>
              <w:rPr>
                <w:rFonts w:ascii="宋体" w:hAnsi="宋体"/>
                <w:b/>
                <w:sz w:val="22"/>
              </w:rPr>
            </w:pPr>
          </w:p>
        </w:tc>
        <w:tc>
          <w:tcPr>
            <w:tcW w:w="3236" w:type="dxa"/>
            <w:tcBorders>
              <w:top w:val="single" w:sz="12" w:space="0" w:color="000000"/>
              <w:bottom w:val="single" w:sz="4" w:space="0" w:color="000000"/>
              <w:right w:val="single" w:sz="12" w:space="0" w:color="000000"/>
            </w:tcBorders>
            <w:vAlign w:val="center"/>
          </w:tcPr>
          <w:p w:rsidR="007256ED" w:rsidRDefault="00A3109B">
            <w:pPr>
              <w:pStyle w:val="WPSPlain"/>
              <w:jc w:val="center"/>
              <w:rPr>
                <w:rFonts w:ascii="宋体" w:hAnsi="宋体"/>
                <w:b/>
                <w:sz w:val="22"/>
              </w:rPr>
            </w:pPr>
            <w:r>
              <w:rPr>
                <w:rFonts w:ascii="宋体" w:hAnsi="宋体"/>
                <w:b/>
                <w:sz w:val="22"/>
              </w:rPr>
              <w:t>处</w:t>
            </w:r>
            <w:r>
              <w:rPr>
                <w:rFonts w:ascii="宋体" w:hAnsi="宋体"/>
                <w:b/>
                <w:sz w:val="22"/>
              </w:rPr>
              <w:t xml:space="preserve">  </w:t>
            </w:r>
            <w:r>
              <w:rPr>
                <w:rFonts w:ascii="宋体" w:hAnsi="宋体"/>
                <w:b/>
                <w:sz w:val="22"/>
              </w:rPr>
              <w:t>理</w:t>
            </w:r>
          </w:p>
        </w:tc>
      </w:tr>
      <w:tr w:rsidR="007256ED">
        <w:trPr>
          <w:trHeight w:hRule="exact" w:val="1688"/>
        </w:trPr>
        <w:tc>
          <w:tcPr>
            <w:tcW w:w="2093" w:type="dxa"/>
            <w:tcBorders>
              <w:left w:val="single" w:sz="12" w:space="0" w:color="000000"/>
              <w:bottom w:val="single" w:sz="4" w:space="0" w:color="000000"/>
              <w:right w:val="single" w:sz="4" w:space="0" w:color="000000"/>
            </w:tcBorders>
            <w:vAlign w:val="center"/>
          </w:tcPr>
          <w:p w:rsidR="007256ED" w:rsidRDefault="00A3109B">
            <w:pPr>
              <w:pStyle w:val="WPSPlain"/>
              <w:spacing w:line="367" w:lineRule="atLeast"/>
              <w:ind w:firstLine="240"/>
              <w:jc w:val="center"/>
              <w:rPr>
                <w:rFonts w:ascii="宋体" w:hAnsi="宋体"/>
                <w:sz w:val="21"/>
                <w:szCs w:val="21"/>
              </w:rPr>
            </w:pPr>
            <w:r>
              <w:rPr>
                <w:rFonts w:ascii="宋体" w:hAnsi="宋体"/>
                <w:sz w:val="21"/>
                <w:szCs w:val="21"/>
              </w:rPr>
              <w:t>触摸屏无显示</w:t>
            </w:r>
          </w:p>
        </w:tc>
        <w:tc>
          <w:tcPr>
            <w:tcW w:w="3352" w:type="dxa"/>
            <w:tcBorders>
              <w:bottom w:val="single" w:sz="4" w:space="0" w:color="000000"/>
              <w:right w:val="single" w:sz="4" w:space="0" w:color="000000"/>
            </w:tcBorders>
            <w:vAlign w:val="center"/>
          </w:tcPr>
          <w:p w:rsidR="007256ED" w:rsidRDefault="00A3109B">
            <w:pPr>
              <w:pStyle w:val="WPSPlain"/>
              <w:spacing w:line="367" w:lineRule="atLeast"/>
              <w:ind w:firstLine="34"/>
              <w:jc w:val="both"/>
              <w:rPr>
                <w:rFonts w:ascii="宋体" w:hAnsi="宋体"/>
                <w:sz w:val="21"/>
                <w:szCs w:val="21"/>
              </w:rPr>
            </w:pPr>
            <w:r>
              <w:rPr>
                <w:rFonts w:ascii="宋体" w:hAnsi="宋体"/>
                <w:sz w:val="21"/>
                <w:szCs w:val="21"/>
              </w:rPr>
              <w:t>1</w:t>
            </w:r>
            <w:r>
              <w:rPr>
                <w:rFonts w:ascii="宋体" w:hAnsi="宋体"/>
                <w:sz w:val="21"/>
                <w:szCs w:val="21"/>
              </w:rPr>
              <w:t>、输入电源不正常。</w:t>
            </w:r>
          </w:p>
          <w:p w:rsidR="007256ED" w:rsidRDefault="00A3109B">
            <w:pPr>
              <w:pStyle w:val="WPSPlain"/>
              <w:spacing w:line="367" w:lineRule="atLeast"/>
              <w:ind w:firstLine="34"/>
              <w:jc w:val="both"/>
              <w:rPr>
                <w:rFonts w:ascii="宋体" w:hAnsi="宋体"/>
                <w:sz w:val="21"/>
                <w:szCs w:val="21"/>
              </w:rPr>
            </w:pPr>
            <w:r>
              <w:rPr>
                <w:rFonts w:ascii="宋体" w:hAnsi="宋体"/>
                <w:sz w:val="21"/>
                <w:szCs w:val="21"/>
              </w:rPr>
              <w:t>2</w:t>
            </w:r>
            <w:r>
              <w:rPr>
                <w:rFonts w:ascii="宋体" w:hAnsi="宋体"/>
                <w:sz w:val="21"/>
                <w:szCs w:val="21"/>
              </w:rPr>
              <w:t>、电源保险丝断开。</w:t>
            </w:r>
          </w:p>
          <w:p w:rsidR="007256ED" w:rsidRDefault="00A3109B">
            <w:pPr>
              <w:pStyle w:val="WPSPlain"/>
              <w:spacing w:line="367" w:lineRule="atLeast"/>
              <w:ind w:firstLine="34"/>
              <w:jc w:val="both"/>
              <w:rPr>
                <w:rFonts w:ascii="宋体" w:hAnsi="宋体"/>
                <w:sz w:val="21"/>
                <w:szCs w:val="21"/>
              </w:rPr>
            </w:pPr>
            <w:r>
              <w:rPr>
                <w:rFonts w:ascii="宋体" w:hAnsi="宋体"/>
                <w:sz w:val="21"/>
                <w:szCs w:val="21"/>
              </w:rPr>
              <w:t>3</w:t>
            </w:r>
            <w:r>
              <w:rPr>
                <w:rFonts w:ascii="宋体" w:hAnsi="宋体"/>
                <w:sz w:val="21"/>
                <w:szCs w:val="21"/>
              </w:rPr>
              <w:t>、开关电源损坏。</w:t>
            </w:r>
          </w:p>
          <w:p w:rsidR="007256ED" w:rsidRDefault="00A3109B">
            <w:pPr>
              <w:pStyle w:val="WPSPlain"/>
              <w:spacing w:line="367" w:lineRule="atLeast"/>
              <w:ind w:firstLine="34"/>
              <w:jc w:val="both"/>
              <w:rPr>
                <w:rFonts w:ascii="宋体" w:hAnsi="宋体"/>
                <w:sz w:val="21"/>
                <w:szCs w:val="21"/>
              </w:rPr>
            </w:pPr>
            <w:r>
              <w:rPr>
                <w:rFonts w:ascii="宋体" w:hAnsi="宋体"/>
                <w:sz w:val="21"/>
                <w:szCs w:val="21"/>
              </w:rPr>
              <w:t>4</w:t>
            </w:r>
            <w:r>
              <w:rPr>
                <w:rFonts w:ascii="宋体" w:hAnsi="宋体"/>
                <w:sz w:val="21"/>
                <w:szCs w:val="21"/>
              </w:rPr>
              <w:t>、触摸屏故障。</w:t>
            </w:r>
          </w:p>
        </w:tc>
        <w:tc>
          <w:tcPr>
            <w:tcW w:w="236" w:type="dxa"/>
            <w:tcBorders>
              <w:bottom w:val="single" w:sz="4" w:space="0" w:color="000000"/>
            </w:tcBorders>
            <w:vAlign w:val="center"/>
          </w:tcPr>
          <w:p w:rsidR="007256ED" w:rsidRDefault="007256ED">
            <w:pPr>
              <w:pStyle w:val="WPSPlain"/>
              <w:spacing w:line="367" w:lineRule="atLeast"/>
              <w:ind w:firstLine="240"/>
              <w:jc w:val="center"/>
              <w:rPr>
                <w:rFonts w:ascii="宋体" w:hAnsi="宋体"/>
                <w:sz w:val="21"/>
                <w:szCs w:val="21"/>
              </w:rPr>
            </w:pPr>
          </w:p>
        </w:tc>
        <w:tc>
          <w:tcPr>
            <w:tcW w:w="3236" w:type="dxa"/>
            <w:tcBorders>
              <w:bottom w:val="single" w:sz="4" w:space="0" w:color="000000"/>
              <w:right w:val="single" w:sz="12" w:space="0" w:color="000000"/>
            </w:tcBorders>
            <w:vAlign w:val="center"/>
          </w:tcPr>
          <w:p w:rsidR="007256ED" w:rsidRDefault="00A3109B">
            <w:pPr>
              <w:pStyle w:val="WPSPlain"/>
              <w:spacing w:line="367" w:lineRule="atLeast"/>
              <w:ind w:firstLine="240"/>
              <w:jc w:val="center"/>
              <w:rPr>
                <w:rFonts w:ascii="宋体" w:hAnsi="宋体"/>
                <w:sz w:val="21"/>
                <w:szCs w:val="21"/>
              </w:rPr>
            </w:pPr>
            <w:r>
              <w:rPr>
                <w:rFonts w:ascii="宋体" w:hAnsi="宋体"/>
                <w:sz w:val="21"/>
                <w:szCs w:val="21"/>
              </w:rPr>
              <w:t>更换或维修</w:t>
            </w:r>
          </w:p>
        </w:tc>
      </w:tr>
      <w:tr w:rsidR="007256ED">
        <w:trPr>
          <w:trHeight w:hRule="exact" w:val="1785"/>
        </w:trPr>
        <w:tc>
          <w:tcPr>
            <w:tcW w:w="2093" w:type="dxa"/>
            <w:tcBorders>
              <w:left w:val="single" w:sz="12" w:space="0" w:color="000000"/>
              <w:bottom w:val="single" w:sz="12" w:space="0" w:color="000000"/>
              <w:right w:val="single" w:sz="4" w:space="0" w:color="000000"/>
            </w:tcBorders>
            <w:vAlign w:val="center"/>
          </w:tcPr>
          <w:p w:rsidR="007256ED" w:rsidRDefault="00A3109B">
            <w:pPr>
              <w:pStyle w:val="WPSPlain"/>
              <w:spacing w:line="367" w:lineRule="atLeast"/>
              <w:ind w:firstLine="240"/>
              <w:jc w:val="center"/>
              <w:rPr>
                <w:rFonts w:ascii="宋体" w:hAnsi="宋体"/>
                <w:sz w:val="21"/>
                <w:szCs w:val="21"/>
              </w:rPr>
            </w:pPr>
            <w:r>
              <w:rPr>
                <w:rFonts w:ascii="宋体" w:hAnsi="宋体"/>
                <w:sz w:val="21"/>
                <w:szCs w:val="21"/>
              </w:rPr>
              <w:t>进出瓶气缸及卡瓶气缸动作不协调</w:t>
            </w:r>
          </w:p>
        </w:tc>
        <w:tc>
          <w:tcPr>
            <w:tcW w:w="3352" w:type="dxa"/>
            <w:tcBorders>
              <w:bottom w:val="single" w:sz="12" w:space="0" w:color="000000"/>
              <w:right w:val="single" w:sz="4" w:space="0" w:color="000000"/>
            </w:tcBorders>
            <w:vAlign w:val="center"/>
          </w:tcPr>
          <w:p w:rsidR="007256ED" w:rsidRDefault="00A3109B">
            <w:pPr>
              <w:pStyle w:val="WPSPlain"/>
              <w:spacing w:line="367" w:lineRule="atLeast"/>
              <w:ind w:firstLine="34"/>
              <w:rPr>
                <w:rFonts w:ascii="宋体" w:hAnsi="宋体"/>
                <w:sz w:val="21"/>
                <w:szCs w:val="21"/>
              </w:rPr>
            </w:pPr>
            <w:r>
              <w:rPr>
                <w:rFonts w:ascii="宋体" w:hAnsi="宋体"/>
                <w:sz w:val="21"/>
                <w:szCs w:val="21"/>
              </w:rPr>
              <w:t>1</w:t>
            </w:r>
            <w:r>
              <w:rPr>
                <w:rFonts w:ascii="宋体" w:hAnsi="宋体"/>
                <w:sz w:val="21"/>
                <w:szCs w:val="21"/>
              </w:rPr>
              <w:t>、倒瓶或其它物体碰到光眼。</w:t>
            </w:r>
          </w:p>
          <w:p w:rsidR="007256ED" w:rsidRDefault="00A3109B">
            <w:pPr>
              <w:pStyle w:val="WPSPlain"/>
              <w:spacing w:line="367" w:lineRule="atLeast"/>
              <w:ind w:firstLine="34"/>
              <w:rPr>
                <w:rFonts w:ascii="宋体" w:hAnsi="宋体"/>
                <w:sz w:val="21"/>
                <w:szCs w:val="21"/>
              </w:rPr>
            </w:pPr>
            <w:r>
              <w:rPr>
                <w:rFonts w:ascii="宋体" w:hAnsi="宋体"/>
                <w:sz w:val="21"/>
                <w:szCs w:val="21"/>
              </w:rPr>
              <w:t>2</w:t>
            </w:r>
            <w:r>
              <w:rPr>
                <w:rFonts w:ascii="宋体" w:hAnsi="宋体"/>
                <w:sz w:val="21"/>
                <w:szCs w:val="21"/>
              </w:rPr>
              <w:t>、计数不准。</w:t>
            </w:r>
          </w:p>
          <w:p w:rsidR="007256ED" w:rsidRDefault="00A3109B">
            <w:pPr>
              <w:pStyle w:val="WPSPlain"/>
              <w:spacing w:line="367" w:lineRule="atLeast"/>
              <w:ind w:firstLine="34"/>
              <w:rPr>
                <w:rFonts w:ascii="宋体" w:hAnsi="宋体"/>
                <w:sz w:val="21"/>
                <w:szCs w:val="21"/>
              </w:rPr>
            </w:pPr>
            <w:r>
              <w:rPr>
                <w:rFonts w:ascii="宋体" w:hAnsi="宋体"/>
                <w:sz w:val="21"/>
                <w:szCs w:val="21"/>
              </w:rPr>
              <w:t>3</w:t>
            </w:r>
            <w:r>
              <w:rPr>
                <w:rFonts w:ascii="宋体" w:hAnsi="宋体"/>
                <w:sz w:val="21"/>
                <w:szCs w:val="21"/>
              </w:rPr>
              <w:t>、电磁阀损坏</w:t>
            </w:r>
          </w:p>
        </w:tc>
        <w:tc>
          <w:tcPr>
            <w:tcW w:w="236" w:type="dxa"/>
            <w:tcBorders>
              <w:bottom w:val="single" w:sz="12" w:space="0" w:color="000000"/>
            </w:tcBorders>
            <w:vAlign w:val="center"/>
          </w:tcPr>
          <w:p w:rsidR="007256ED" w:rsidRDefault="007256ED">
            <w:pPr>
              <w:pStyle w:val="WPSPlain"/>
              <w:spacing w:line="367" w:lineRule="atLeast"/>
              <w:jc w:val="center"/>
              <w:rPr>
                <w:rFonts w:ascii="宋体" w:hAnsi="宋体"/>
                <w:sz w:val="21"/>
                <w:szCs w:val="21"/>
              </w:rPr>
            </w:pPr>
          </w:p>
        </w:tc>
        <w:tc>
          <w:tcPr>
            <w:tcW w:w="3236" w:type="dxa"/>
            <w:tcBorders>
              <w:bottom w:val="single" w:sz="12" w:space="0" w:color="000000"/>
              <w:right w:val="single" w:sz="12" w:space="0" w:color="000000"/>
            </w:tcBorders>
            <w:vAlign w:val="center"/>
          </w:tcPr>
          <w:p w:rsidR="007256ED" w:rsidRDefault="007256ED">
            <w:pPr>
              <w:pStyle w:val="WPSPlain"/>
              <w:spacing w:line="367" w:lineRule="atLeast"/>
              <w:jc w:val="center"/>
              <w:rPr>
                <w:rFonts w:ascii="宋体" w:hAnsi="宋体"/>
                <w:sz w:val="21"/>
                <w:szCs w:val="21"/>
              </w:rPr>
            </w:pPr>
          </w:p>
          <w:p w:rsidR="007256ED" w:rsidRDefault="00A3109B">
            <w:pPr>
              <w:pStyle w:val="WPSPlain"/>
              <w:spacing w:line="367" w:lineRule="atLeast"/>
              <w:ind w:firstLine="34"/>
              <w:rPr>
                <w:rFonts w:ascii="宋体" w:hAnsi="宋体"/>
                <w:sz w:val="21"/>
                <w:szCs w:val="21"/>
              </w:rPr>
            </w:pPr>
            <w:r>
              <w:rPr>
                <w:rFonts w:ascii="宋体" w:hAnsi="宋体"/>
                <w:sz w:val="21"/>
                <w:szCs w:val="21"/>
              </w:rPr>
              <w:t>1</w:t>
            </w:r>
            <w:r>
              <w:rPr>
                <w:rFonts w:ascii="宋体" w:hAnsi="宋体"/>
                <w:sz w:val="21"/>
                <w:szCs w:val="21"/>
              </w:rPr>
              <w:t>、重新复位启动。</w:t>
            </w:r>
          </w:p>
          <w:p w:rsidR="007256ED" w:rsidRDefault="00A3109B">
            <w:pPr>
              <w:pStyle w:val="WPSPlain"/>
              <w:spacing w:line="367" w:lineRule="atLeast"/>
              <w:ind w:firstLine="34"/>
              <w:rPr>
                <w:rFonts w:ascii="宋体" w:hAnsi="宋体"/>
                <w:sz w:val="21"/>
                <w:szCs w:val="21"/>
              </w:rPr>
            </w:pPr>
            <w:r>
              <w:rPr>
                <w:rFonts w:ascii="宋体" w:hAnsi="宋体"/>
                <w:sz w:val="21"/>
                <w:szCs w:val="21"/>
              </w:rPr>
              <w:t>2</w:t>
            </w:r>
            <w:r>
              <w:rPr>
                <w:rFonts w:ascii="宋体" w:hAnsi="宋体"/>
                <w:sz w:val="21"/>
                <w:szCs w:val="21"/>
              </w:rPr>
              <w:t>、调节光电开关。</w:t>
            </w:r>
          </w:p>
          <w:p w:rsidR="007256ED" w:rsidRDefault="00A3109B">
            <w:pPr>
              <w:pStyle w:val="WPSPlain"/>
              <w:spacing w:line="367" w:lineRule="atLeast"/>
              <w:ind w:firstLine="34"/>
              <w:rPr>
                <w:rFonts w:ascii="宋体" w:hAnsi="宋体"/>
                <w:sz w:val="21"/>
                <w:szCs w:val="21"/>
              </w:rPr>
            </w:pPr>
            <w:r>
              <w:rPr>
                <w:rFonts w:ascii="宋体" w:hAnsi="宋体"/>
                <w:sz w:val="21"/>
                <w:szCs w:val="21"/>
              </w:rPr>
              <w:t>3</w:t>
            </w:r>
            <w:r>
              <w:rPr>
                <w:rFonts w:ascii="宋体" w:hAnsi="宋体"/>
                <w:sz w:val="21"/>
                <w:szCs w:val="21"/>
              </w:rPr>
              <w:t>、维修或更换。</w:t>
            </w:r>
          </w:p>
          <w:p w:rsidR="007256ED" w:rsidRDefault="007256ED">
            <w:pPr>
              <w:pStyle w:val="WPSPlain"/>
              <w:spacing w:line="367" w:lineRule="atLeast"/>
              <w:jc w:val="center"/>
              <w:rPr>
                <w:rFonts w:ascii="宋体" w:hAnsi="宋体"/>
                <w:sz w:val="21"/>
                <w:szCs w:val="21"/>
              </w:rPr>
            </w:pPr>
          </w:p>
        </w:tc>
      </w:tr>
    </w:tbl>
    <w:p w:rsidR="007256ED" w:rsidRDefault="007256ED">
      <w:pPr>
        <w:ind w:left="0"/>
      </w:pPr>
    </w:p>
    <w:p w:rsidR="007256ED" w:rsidRDefault="00A3109B">
      <w:pPr>
        <w:widowControl/>
        <w:spacing w:line="240" w:lineRule="auto"/>
        <w:ind w:left="0"/>
        <w:jc w:val="left"/>
        <w:rPr>
          <w:b/>
          <w:sz w:val="44"/>
          <w:szCs w:val="44"/>
        </w:rPr>
      </w:pPr>
      <w:bookmarkStart w:id="69" w:name="_Toc285895091"/>
      <w:bookmarkStart w:id="70" w:name="_Toc285895087"/>
      <w:bookmarkStart w:id="71" w:name="_Toc266290016"/>
      <w:bookmarkStart w:id="72" w:name="_Toc507425181"/>
      <w:bookmarkEnd w:id="69"/>
      <w:bookmarkEnd w:id="70"/>
      <w:bookmarkEnd w:id="71"/>
      <w:r>
        <w:br w:type="page"/>
      </w:r>
      <w:bookmarkStart w:id="73" w:name="_GoBack"/>
      <w:bookmarkEnd w:id="73"/>
    </w:p>
    <w:p w:rsidR="007256ED" w:rsidRDefault="00A3109B">
      <w:pPr>
        <w:pStyle w:val="1"/>
        <w:ind w:left="0"/>
        <w:rPr>
          <w:sz w:val="32"/>
          <w:szCs w:val="32"/>
        </w:rPr>
      </w:pPr>
      <w:r>
        <w:rPr>
          <w:rFonts w:hint="eastAsia"/>
          <w:sz w:val="32"/>
          <w:szCs w:val="32"/>
        </w:rPr>
        <w:lastRenderedPageBreak/>
        <w:t>七</w:t>
      </w:r>
      <w:r>
        <w:rPr>
          <w:sz w:val="32"/>
          <w:szCs w:val="32"/>
        </w:rPr>
        <w:t>、保养及清理</w:t>
      </w:r>
      <w:bookmarkEnd w:id="72"/>
    </w:p>
    <w:p w:rsidR="007256ED" w:rsidRDefault="00A3109B">
      <w:pPr>
        <w:spacing w:before="120"/>
        <w:ind w:firstLine="268"/>
        <w:rPr>
          <w:rFonts w:ascii="宋体" w:hAnsi="宋体" w:cs="宋体"/>
          <w:sz w:val="24"/>
          <w:szCs w:val="24"/>
        </w:rPr>
      </w:pPr>
      <w:r>
        <w:rPr>
          <w:rFonts w:ascii="宋体" w:hAnsi="宋体" w:cs="宋体"/>
          <w:spacing w:val="14"/>
          <w:sz w:val="24"/>
          <w:szCs w:val="24"/>
        </w:rPr>
        <w:t xml:space="preserve">● </w:t>
      </w:r>
      <w:r>
        <w:rPr>
          <w:rFonts w:ascii="宋体" w:hAnsi="宋体" w:cs="宋体"/>
          <w:spacing w:val="14"/>
          <w:sz w:val="24"/>
          <w:szCs w:val="24"/>
        </w:rPr>
        <w:t>输送</w:t>
      </w:r>
      <w:r>
        <w:rPr>
          <w:rFonts w:ascii="宋体" w:hAnsi="宋体" w:cs="宋体"/>
          <w:sz w:val="24"/>
          <w:szCs w:val="24"/>
        </w:rPr>
        <w:t>带、设备台面及外部部件应每天做好清洁工作。</w:t>
      </w:r>
    </w:p>
    <w:p w:rsidR="007256ED" w:rsidRDefault="00A3109B">
      <w:pPr>
        <w:spacing w:before="120"/>
        <w:ind w:firstLine="240"/>
        <w:rPr>
          <w:rFonts w:ascii="宋体" w:hAnsi="宋体" w:cs="宋体"/>
          <w:sz w:val="24"/>
          <w:szCs w:val="24"/>
        </w:rPr>
      </w:pPr>
      <w:r>
        <w:rPr>
          <w:rFonts w:ascii="宋体" w:hAnsi="宋体" w:cs="宋体"/>
          <w:sz w:val="24"/>
          <w:szCs w:val="24"/>
        </w:rPr>
        <w:t xml:space="preserve">    </w:t>
      </w:r>
      <w:r>
        <w:rPr>
          <w:rFonts w:ascii="宋体" w:hAnsi="宋体" w:cs="宋体"/>
          <w:sz w:val="24"/>
          <w:szCs w:val="24"/>
        </w:rPr>
        <w:t>（可用水清洗，清洗完成后应擦干）</w:t>
      </w:r>
    </w:p>
    <w:p w:rsidR="007256ED" w:rsidRDefault="00A3109B">
      <w:pPr>
        <w:spacing w:before="120"/>
        <w:ind w:firstLine="268"/>
        <w:rPr>
          <w:rFonts w:ascii="宋体" w:hAnsi="宋体" w:cs="宋体"/>
          <w:sz w:val="24"/>
          <w:szCs w:val="24"/>
        </w:rPr>
      </w:pPr>
      <w:r>
        <w:rPr>
          <w:rFonts w:ascii="宋体" w:hAnsi="宋体" w:cs="宋体"/>
          <w:spacing w:val="14"/>
          <w:sz w:val="24"/>
          <w:szCs w:val="24"/>
        </w:rPr>
        <w:t xml:space="preserve">● </w:t>
      </w:r>
      <w:r>
        <w:rPr>
          <w:rFonts w:ascii="宋体" w:hAnsi="宋体" w:cs="宋体"/>
          <w:sz w:val="24"/>
          <w:szCs w:val="24"/>
        </w:rPr>
        <w:t>轴承及作力点每月润滑一次</w:t>
      </w:r>
    </w:p>
    <w:p w:rsidR="007256ED" w:rsidRDefault="00A3109B">
      <w:pPr>
        <w:spacing w:before="120"/>
        <w:ind w:firstLine="268"/>
        <w:rPr>
          <w:rFonts w:ascii="宋体" w:hAnsi="宋体" w:cs="宋体"/>
          <w:spacing w:val="14"/>
          <w:sz w:val="24"/>
          <w:szCs w:val="24"/>
        </w:rPr>
      </w:pPr>
      <w:r>
        <w:rPr>
          <w:rFonts w:ascii="宋体" w:hAnsi="宋体" w:cs="宋体"/>
          <w:spacing w:val="14"/>
          <w:sz w:val="24"/>
          <w:szCs w:val="24"/>
        </w:rPr>
        <w:t>●</w:t>
      </w:r>
      <w:r>
        <w:rPr>
          <w:rFonts w:ascii="宋体" w:hAnsi="宋体" w:cs="宋体" w:hint="eastAsia"/>
          <w:spacing w:val="14"/>
          <w:sz w:val="24"/>
          <w:szCs w:val="24"/>
        </w:rPr>
        <w:t xml:space="preserve"> </w:t>
      </w:r>
      <w:r>
        <w:rPr>
          <w:rFonts w:ascii="宋体" w:hAnsi="宋体" w:cs="宋体" w:hint="eastAsia"/>
          <w:spacing w:val="14"/>
          <w:sz w:val="24"/>
          <w:szCs w:val="24"/>
        </w:rPr>
        <w:t>起源处理的油污过滤（</w:t>
      </w:r>
      <w:r>
        <w:rPr>
          <w:rFonts w:ascii="宋体" w:hAnsi="宋体" w:cs="宋体" w:hint="eastAsia"/>
          <w:spacing w:val="14"/>
          <w:sz w:val="24"/>
          <w:szCs w:val="24"/>
        </w:rPr>
        <w:t>AW30-03AW30-03-A +AFM30-03D-A+AFD30-03-A+Y300T</w:t>
      </w:r>
      <w:r>
        <w:rPr>
          <w:rFonts w:ascii="宋体" w:hAnsi="宋体" w:cs="宋体" w:hint="eastAsia"/>
          <w:spacing w:val="14"/>
          <w:sz w:val="24"/>
          <w:szCs w:val="24"/>
        </w:rPr>
        <w:t>）需要每三个月跟换</w:t>
      </w:r>
    </w:p>
    <w:p w:rsidR="007256ED" w:rsidRDefault="00A3109B">
      <w:pPr>
        <w:spacing w:before="120"/>
        <w:ind w:firstLine="268"/>
        <w:rPr>
          <w:b/>
          <w:sz w:val="32"/>
          <w:szCs w:val="32"/>
        </w:rPr>
      </w:pPr>
      <w:r>
        <w:rPr>
          <w:rFonts w:ascii="宋体" w:hAnsi="宋体" w:cs="宋体"/>
          <w:spacing w:val="14"/>
          <w:sz w:val="24"/>
          <w:szCs w:val="24"/>
        </w:rPr>
        <w:t>●</w:t>
      </w:r>
      <w:r>
        <w:rPr>
          <w:rFonts w:ascii="宋体" w:hAnsi="宋体" w:cs="宋体" w:hint="eastAsia"/>
          <w:spacing w:val="14"/>
          <w:sz w:val="24"/>
          <w:szCs w:val="24"/>
        </w:rPr>
        <w:t xml:space="preserve"> </w:t>
      </w:r>
      <w:r>
        <w:rPr>
          <w:rFonts w:ascii="宋体" w:hAnsi="宋体" w:cs="宋体" w:hint="eastAsia"/>
          <w:spacing w:val="14"/>
          <w:sz w:val="24"/>
          <w:szCs w:val="24"/>
        </w:rPr>
        <w:t>气泵里面的过滤网需要一年跟换一次</w:t>
      </w:r>
      <w:r>
        <w:rPr>
          <w:noProof/>
          <w:vanish/>
          <w:sz w:val="24"/>
          <w:szCs w:val="24"/>
        </w:rPr>
        <w:drawing>
          <wp:inline distT="0" distB="0" distL="0" distR="0">
            <wp:extent cx="133350" cy="190500"/>
            <wp:effectExtent l="0" t="0" r="0" b="0"/>
            <wp:docPr id="59" name="图片模式2"/>
            <wp:cNvGraphicFramePr/>
            <a:graphic xmlns:a="http://schemas.openxmlformats.org/drawingml/2006/main">
              <a:graphicData uri="http://schemas.openxmlformats.org/drawingml/2006/picture">
                <pic:pic xmlns:pic="http://schemas.openxmlformats.org/drawingml/2006/picture">
                  <pic:nvPicPr>
                    <pic:cNvPr id="59" name="图片模式2"/>
                    <pic:cNvPicPr>
                      <a:picLocks noChangeArrowheads="1"/>
                    </pic:cNvPicPr>
                  </pic:nvPicPr>
                  <pic:blipFill>
                    <a:blip r:embed="rId2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3350" cy="190500"/>
                    </a:xfrm>
                    <a:prstGeom prst="rect">
                      <a:avLst/>
                    </a:prstGeom>
                    <a:noFill/>
                    <a:ln>
                      <a:noFill/>
                    </a:ln>
                    <a:effectLst/>
                  </pic:spPr>
                </pic:pic>
              </a:graphicData>
            </a:graphic>
          </wp:inline>
        </w:drawing>
      </w:r>
    </w:p>
    <w:sectPr w:rsidR="007256ED" w:rsidSect="007256ED">
      <w:headerReference w:type="even" r:id="rId29"/>
      <w:headerReference w:type="default" r:id="rId30"/>
      <w:footerReference w:type="default" r:id="rId31"/>
      <w:headerReference w:type="first" r:id="rId32"/>
      <w:pgSz w:w="11905" w:h="16837"/>
      <w:pgMar w:top="1701" w:right="990" w:bottom="851" w:left="993"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09B" w:rsidRDefault="00A3109B" w:rsidP="007256ED">
      <w:pPr>
        <w:spacing w:line="240" w:lineRule="auto"/>
      </w:pPr>
      <w:r>
        <w:separator/>
      </w:r>
    </w:p>
  </w:endnote>
  <w:endnote w:type="continuationSeparator" w:id="0">
    <w:p w:rsidR="00A3109B" w:rsidRDefault="00A3109B" w:rsidP="007256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 w:name="华文彩云">
    <w:altName w:val="微软雅黑"/>
    <w:charset w:val="86"/>
    <w:family w:val="auto"/>
    <w:pitch w:val="default"/>
    <w:sig w:usb0="00000000" w:usb1="00000000" w:usb2="00000000" w:usb3="00000000" w:csb0="00040000" w:csb1="00000000"/>
  </w:font>
  <w:font w:name="穝灿砰">
    <w:altName w:val="宋体"/>
    <w:charset w:val="01"/>
    <w:family w:val="auto"/>
    <w:pitch w:val="default"/>
    <w:sig w:usb0="00000000" w:usb1="00000000" w:usb2="00000000" w:usb3="00000000" w:csb0="00040001"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D" w:rsidRDefault="007256ED">
    <w:pPr>
      <w:pStyle w:val="a9"/>
      <w:ind w:right="480"/>
      <w:rPr>
        <w:sz w:val="24"/>
      </w:rPr>
    </w:pPr>
    <w:r>
      <w:rPr>
        <w:sz w:val="24"/>
      </w:rPr>
      <w:pict>
        <v:shapetype id="_x0000_t202" coordsize="21600,21600" o:spt="202" path="m,l,21600r21600,l21600,xe">
          <v:stroke joinstyle="miter"/>
          <v:path gradientshapeok="t" o:connecttype="rect"/>
        </v:shapetype>
        <v:shape id="文本框 1" o:spid="_x0000_s2055" type="#_x0000_t202" style="position:absolute;left:0;text-align:left;margin-left:0;margin-top:0;width:2in;height:2in;z-index:251662336;mso-wrap-style:none;mso-position-horizontal:center;mso-position-horizontal-relative:margin" filled="f" stroked="f">
          <v:textbox style="mso-fit-shape-to-text:t" inset="0,0,0,0">
            <w:txbxContent>
              <w:p w:rsidR="007256ED" w:rsidRDefault="007256ED">
                <w:pPr>
                  <w:snapToGrid w:val="0"/>
                  <w:rPr>
                    <w:sz w:val="18"/>
                  </w:rPr>
                </w:pPr>
                <w:r>
                  <w:rPr>
                    <w:rFonts w:hint="eastAsia"/>
                    <w:sz w:val="18"/>
                  </w:rPr>
                  <w:fldChar w:fldCharType="begin"/>
                </w:r>
                <w:r w:rsidR="00A3109B">
                  <w:rPr>
                    <w:rFonts w:hint="eastAsia"/>
                    <w:sz w:val="18"/>
                  </w:rPr>
                  <w:instrText xml:space="preserve"> PAGE  \* MERGEFORMAT </w:instrText>
                </w:r>
                <w:r>
                  <w:rPr>
                    <w:rFonts w:hint="eastAsia"/>
                    <w:sz w:val="18"/>
                  </w:rPr>
                  <w:fldChar w:fldCharType="separate"/>
                </w:r>
                <w:r w:rsidR="00D76756">
                  <w:rPr>
                    <w:noProof/>
                    <w:sz w:val="18"/>
                  </w:rPr>
                  <w:t>1</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D" w:rsidRDefault="007256E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09B" w:rsidRDefault="00A3109B" w:rsidP="007256ED">
      <w:pPr>
        <w:spacing w:line="240" w:lineRule="auto"/>
      </w:pPr>
      <w:r>
        <w:separator/>
      </w:r>
    </w:p>
  </w:footnote>
  <w:footnote w:type="continuationSeparator" w:id="0">
    <w:p w:rsidR="00A3109B" w:rsidRDefault="00A3109B" w:rsidP="007256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D" w:rsidRDefault="007256ED">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475" o:spid="_x0000_s2053" type="#_x0000_t75" style="position:absolute;left:0;text-align:left;margin-left:0;margin-top:0;width:714pt;height:596.25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D" w:rsidRDefault="007256ED">
    <w:pPr>
      <w:pStyle w:val="aa"/>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476" o:spid="_x0000_s2054" type="#_x0000_t75" style="position:absolute;left:0;text-align:left;margin-left:0;margin-top:0;width:714pt;height:596.25pt;z-index:-251656192;mso-position-horizontal:center;mso-position-horizontal-relative:margin;mso-position-vertical:center;mso-position-vertical-relative:margin" o:allowincell="f">
          <v:imagedata r:id="rId1" o:title="2" gain="19661f" blacklevel="22938f"/>
          <w10:wrap anchorx="margin" anchory="margin"/>
        </v:shape>
      </w:pict>
    </w:r>
    <w:r w:rsidR="00A3109B">
      <w:rPr>
        <w:noProof/>
      </w:rPr>
      <w:drawing>
        <wp:inline distT="0" distB="0" distL="0" distR="0">
          <wp:extent cx="899795" cy="556260"/>
          <wp:effectExtent l="1905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0000" cy="556716"/>
                  </a:xfrm>
                  <a:prstGeom prst="rect">
                    <a:avLst/>
                  </a:prstGeom>
                </pic:spPr>
              </pic:pic>
            </a:graphicData>
          </a:graphic>
        </wp:inline>
      </w:drawing>
    </w:r>
    <w:r w:rsidR="00A3109B">
      <w:rPr>
        <w:rFonts w:hint="eastAsia"/>
        <w:sz w:val="21"/>
        <w:szCs w:val="21"/>
      </w:rPr>
      <w:t>常州金马</w:t>
    </w:r>
    <w:r w:rsidR="00A3109B">
      <w:rPr>
        <w:sz w:val="21"/>
        <w:szCs w:val="21"/>
      </w:rPr>
      <w:t>包装</w:t>
    </w:r>
    <w:r w:rsidR="00A3109B">
      <w:rPr>
        <w:rFonts w:hint="eastAsia"/>
        <w:sz w:val="21"/>
        <w:szCs w:val="21"/>
      </w:rPr>
      <w:t>机械</w:t>
    </w:r>
    <w:r w:rsidR="00A3109B">
      <w:rPr>
        <w:sz w:val="21"/>
        <w:szCs w:val="21"/>
      </w:rPr>
      <w:t>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ED" w:rsidRDefault="007256ED">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0474" o:spid="_x0000_s2052" type="#_x0000_t75" style="position:absolute;left:0;text-align:left;margin-left:0;margin-top:0;width:714pt;height:596.25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33969"/>
    <w:multiLevelType w:val="multilevel"/>
    <w:tmpl w:val="2E233969"/>
    <w:lvl w:ilvl="0">
      <w:start w:val="1"/>
      <w:numFmt w:val="japaneseCounting"/>
      <w:lvlText w:val="%1、"/>
      <w:lvlJc w:val="left"/>
      <w:pPr>
        <w:tabs>
          <w:tab w:val="left" w:pos="721"/>
        </w:tabs>
        <w:ind w:left="721" w:hanging="720"/>
      </w:pPr>
      <w:rPr>
        <w:rFonts w:hint="default"/>
      </w:rPr>
    </w:lvl>
    <w:lvl w:ilvl="1">
      <w:start w:val="1"/>
      <w:numFmt w:val="lowerLetter"/>
      <w:lvlText w:val="%2)"/>
      <w:lvlJc w:val="left"/>
      <w:pPr>
        <w:tabs>
          <w:tab w:val="left" w:pos="841"/>
        </w:tabs>
        <w:ind w:left="841" w:hanging="420"/>
      </w:pPr>
    </w:lvl>
    <w:lvl w:ilvl="2">
      <w:start w:val="1"/>
      <w:numFmt w:val="lowerRoman"/>
      <w:lvlText w:val="%3."/>
      <w:lvlJc w:val="right"/>
      <w:pPr>
        <w:tabs>
          <w:tab w:val="left" w:pos="1261"/>
        </w:tabs>
        <w:ind w:left="1261" w:hanging="420"/>
      </w:pPr>
    </w:lvl>
    <w:lvl w:ilvl="3">
      <w:start w:val="1"/>
      <w:numFmt w:val="decimal"/>
      <w:lvlText w:val="%4."/>
      <w:lvlJc w:val="left"/>
      <w:pPr>
        <w:tabs>
          <w:tab w:val="left" w:pos="1681"/>
        </w:tabs>
        <w:ind w:left="1681" w:hanging="420"/>
      </w:pPr>
    </w:lvl>
    <w:lvl w:ilvl="4">
      <w:start w:val="1"/>
      <w:numFmt w:val="lowerLetter"/>
      <w:lvlText w:val="%5)"/>
      <w:lvlJc w:val="left"/>
      <w:pPr>
        <w:tabs>
          <w:tab w:val="left" w:pos="2101"/>
        </w:tabs>
        <w:ind w:left="2101" w:hanging="420"/>
      </w:pPr>
    </w:lvl>
    <w:lvl w:ilvl="5">
      <w:start w:val="1"/>
      <w:numFmt w:val="lowerRoman"/>
      <w:lvlText w:val="%6."/>
      <w:lvlJc w:val="right"/>
      <w:pPr>
        <w:tabs>
          <w:tab w:val="left" w:pos="2521"/>
        </w:tabs>
        <w:ind w:left="2521" w:hanging="420"/>
      </w:pPr>
    </w:lvl>
    <w:lvl w:ilvl="6">
      <w:start w:val="1"/>
      <w:numFmt w:val="decimal"/>
      <w:lvlText w:val="%7."/>
      <w:lvlJc w:val="left"/>
      <w:pPr>
        <w:tabs>
          <w:tab w:val="left" w:pos="2941"/>
        </w:tabs>
        <w:ind w:left="2941" w:hanging="420"/>
      </w:pPr>
    </w:lvl>
    <w:lvl w:ilvl="7">
      <w:start w:val="1"/>
      <w:numFmt w:val="lowerLetter"/>
      <w:lvlText w:val="%8)"/>
      <w:lvlJc w:val="left"/>
      <w:pPr>
        <w:tabs>
          <w:tab w:val="left" w:pos="3361"/>
        </w:tabs>
        <w:ind w:left="3361" w:hanging="420"/>
      </w:pPr>
    </w:lvl>
    <w:lvl w:ilvl="8">
      <w:start w:val="1"/>
      <w:numFmt w:val="lowerRoman"/>
      <w:lvlText w:val="%9."/>
      <w:lvlJc w:val="right"/>
      <w:pPr>
        <w:tabs>
          <w:tab w:val="left" w:pos="3781"/>
        </w:tabs>
        <w:ind w:left="3781" w:hanging="420"/>
      </w:pPr>
    </w:lvl>
  </w:abstractNum>
  <w:abstractNum w:abstractNumId="1">
    <w:nsid w:val="57FC2F1F"/>
    <w:multiLevelType w:val="multilevel"/>
    <w:tmpl w:val="57FC2F1F"/>
    <w:lvl w:ilvl="0">
      <w:start w:val="1"/>
      <w:numFmt w:val="decimal"/>
      <w:lvlText w:val="%1"/>
      <w:lvlJc w:val="left"/>
      <w:pPr>
        <w:tabs>
          <w:tab w:val="left" w:pos="390"/>
        </w:tabs>
        <w:ind w:left="390" w:hanging="390"/>
      </w:pPr>
      <w:rPr>
        <w:rFonts w:hint="default"/>
      </w:rPr>
    </w:lvl>
    <w:lvl w:ilvl="1">
      <w:start w:val="1"/>
      <w:numFmt w:val="decimal"/>
      <w:lvlText w:val="%1.%2"/>
      <w:lvlJc w:val="left"/>
      <w:pPr>
        <w:tabs>
          <w:tab w:val="left" w:pos="390"/>
        </w:tabs>
        <w:ind w:left="390" w:hanging="390"/>
      </w:pPr>
      <w:rPr>
        <w:rFonts w:hint="default"/>
        <w:sz w:val="24"/>
        <w:szCs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
    <w:nsid w:val="5A8F97C6"/>
    <w:multiLevelType w:val="multilevel"/>
    <w:tmpl w:val="5A8F97C6"/>
    <w:lvl w:ilvl="0">
      <w:start w:val="3"/>
      <w:numFmt w:val="bullet"/>
      <w:lvlText w:val="●"/>
      <w:lvlJc w:val="left"/>
      <w:rPr>
        <w:rFonts w:ascii="宋体" w:hAnsi="宋体"/>
        <w:b/>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3">
    <w:nsid w:val="5A8F97C8"/>
    <w:multiLevelType w:val="multilevel"/>
    <w:tmpl w:val="5A8F97C8"/>
    <w:lvl w:ilvl="0">
      <w:start w:val="1"/>
      <w:numFmt w:val="bullet"/>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4">
    <w:nsid w:val="5A8F97CB"/>
    <w:multiLevelType w:val="multilevel"/>
    <w:tmpl w:val="5A8F97CB"/>
    <w:lvl w:ilvl="0">
      <w:start w:val="14"/>
      <w:numFmt w:val="bullet"/>
      <w:lvlText w:val="●"/>
      <w:lvlJc w:val="left"/>
      <w:rPr>
        <w:rFonts w:ascii="宋体" w:hAnsi="宋体"/>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5">
    <w:nsid w:val="5A8F97CC"/>
    <w:multiLevelType w:val="multilevel"/>
    <w:tmpl w:val="5A8F97CC"/>
    <w:lvl w:ilvl="0">
      <w:start w:val="1"/>
      <w:numFmt w:val="bullet"/>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6">
    <w:nsid w:val="5A8F97CF"/>
    <w:multiLevelType w:val="multilevel"/>
    <w:tmpl w:val="5A8F97CF"/>
    <w:lvl w:ilvl="0">
      <w:start w:val="1"/>
      <w:numFmt w:val="bullet"/>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7">
    <w:nsid w:val="5A8F97D4"/>
    <w:multiLevelType w:val="multilevel"/>
    <w:tmpl w:val="5A8F97D4"/>
    <w:lvl w:ilvl="0">
      <w:start w:val="1"/>
      <w:numFmt w:val="bullet"/>
      <w:lvlText w:val=""/>
      <w:lvlJc w:val="left"/>
      <w:rPr>
        <w:rFonts w:ascii="Wingdings" w:hAnsi="Wingdings"/>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gutterAtTop/>
  <w:proofState w:spelling="clean"/>
  <w:defaultTabStop w:val="403"/>
  <w:hyphenationZone w:val="425"/>
  <w:drawingGridHorizontalSpacing w:val="100"/>
  <w:drawingGridVerticalSpacing w:val="156"/>
  <w:noPunctuationKerning/>
  <w:characterSpacingControl w:val="doNotCompress"/>
  <w:hdrShapeDefaults>
    <o:shapedefaults v:ext="edit" spidmax="4098" fillcolor="white">
      <v:fill color="white"/>
      <v:stroke weight="1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727C3"/>
    <w:rsid w:val="00011FEB"/>
    <w:rsid w:val="00032CA7"/>
    <w:rsid w:val="00037183"/>
    <w:rsid w:val="000516D0"/>
    <w:rsid w:val="00052C2D"/>
    <w:rsid w:val="00055877"/>
    <w:rsid w:val="000727C3"/>
    <w:rsid w:val="000A2353"/>
    <w:rsid w:val="000A3D6E"/>
    <w:rsid w:val="000D734C"/>
    <w:rsid w:val="000F00F8"/>
    <w:rsid w:val="00100917"/>
    <w:rsid w:val="00115F7D"/>
    <w:rsid w:val="00136579"/>
    <w:rsid w:val="001513D4"/>
    <w:rsid w:val="0015228A"/>
    <w:rsid w:val="0018533A"/>
    <w:rsid w:val="00194ECC"/>
    <w:rsid w:val="001B5F62"/>
    <w:rsid w:val="001B7181"/>
    <w:rsid w:val="001C18B0"/>
    <w:rsid w:val="001C6D48"/>
    <w:rsid w:val="001D02D0"/>
    <w:rsid w:val="001D4E17"/>
    <w:rsid w:val="001F5097"/>
    <w:rsid w:val="00200AD2"/>
    <w:rsid w:val="00222A7E"/>
    <w:rsid w:val="00247047"/>
    <w:rsid w:val="00267FB1"/>
    <w:rsid w:val="00274959"/>
    <w:rsid w:val="00292041"/>
    <w:rsid w:val="002A5E01"/>
    <w:rsid w:val="002C2B77"/>
    <w:rsid w:val="002C34DD"/>
    <w:rsid w:val="002C5D9F"/>
    <w:rsid w:val="002D4137"/>
    <w:rsid w:val="002E7C87"/>
    <w:rsid w:val="002F67C9"/>
    <w:rsid w:val="0031397E"/>
    <w:rsid w:val="00344038"/>
    <w:rsid w:val="0037377E"/>
    <w:rsid w:val="00376589"/>
    <w:rsid w:val="00385DBB"/>
    <w:rsid w:val="003A2B95"/>
    <w:rsid w:val="003A7354"/>
    <w:rsid w:val="003A7D9E"/>
    <w:rsid w:val="003D7140"/>
    <w:rsid w:val="00404D9B"/>
    <w:rsid w:val="00406F7C"/>
    <w:rsid w:val="004167F7"/>
    <w:rsid w:val="00430F04"/>
    <w:rsid w:val="0043739A"/>
    <w:rsid w:val="00441488"/>
    <w:rsid w:val="00460688"/>
    <w:rsid w:val="00464BE0"/>
    <w:rsid w:val="00467DFB"/>
    <w:rsid w:val="00476B6E"/>
    <w:rsid w:val="004B0DFF"/>
    <w:rsid w:val="004E4415"/>
    <w:rsid w:val="00503FBC"/>
    <w:rsid w:val="00506F46"/>
    <w:rsid w:val="00507920"/>
    <w:rsid w:val="00543309"/>
    <w:rsid w:val="005507A7"/>
    <w:rsid w:val="00551928"/>
    <w:rsid w:val="00571C05"/>
    <w:rsid w:val="00582676"/>
    <w:rsid w:val="005938FC"/>
    <w:rsid w:val="005A7213"/>
    <w:rsid w:val="005A7AC8"/>
    <w:rsid w:val="005B31A8"/>
    <w:rsid w:val="005B633C"/>
    <w:rsid w:val="005E33A0"/>
    <w:rsid w:val="005E690E"/>
    <w:rsid w:val="005F07BC"/>
    <w:rsid w:val="005F2338"/>
    <w:rsid w:val="00603202"/>
    <w:rsid w:val="00623A2A"/>
    <w:rsid w:val="00655F12"/>
    <w:rsid w:val="006708C6"/>
    <w:rsid w:val="006714C0"/>
    <w:rsid w:val="00697B80"/>
    <w:rsid w:val="006A4CFC"/>
    <w:rsid w:val="006E4C67"/>
    <w:rsid w:val="006E6865"/>
    <w:rsid w:val="007121FD"/>
    <w:rsid w:val="00715DE0"/>
    <w:rsid w:val="00716A6D"/>
    <w:rsid w:val="007256ED"/>
    <w:rsid w:val="00735D08"/>
    <w:rsid w:val="00752058"/>
    <w:rsid w:val="00796EC8"/>
    <w:rsid w:val="007A071A"/>
    <w:rsid w:val="007F014E"/>
    <w:rsid w:val="007F1D60"/>
    <w:rsid w:val="0080114C"/>
    <w:rsid w:val="00804270"/>
    <w:rsid w:val="00806916"/>
    <w:rsid w:val="008239F2"/>
    <w:rsid w:val="00843661"/>
    <w:rsid w:val="00845D98"/>
    <w:rsid w:val="008623A0"/>
    <w:rsid w:val="00905808"/>
    <w:rsid w:val="00954D37"/>
    <w:rsid w:val="00955712"/>
    <w:rsid w:val="00955EDE"/>
    <w:rsid w:val="00957814"/>
    <w:rsid w:val="00972194"/>
    <w:rsid w:val="009A140C"/>
    <w:rsid w:val="009C751B"/>
    <w:rsid w:val="009E36E0"/>
    <w:rsid w:val="00A0036E"/>
    <w:rsid w:val="00A20FA7"/>
    <w:rsid w:val="00A3109B"/>
    <w:rsid w:val="00A66D05"/>
    <w:rsid w:val="00A81C9A"/>
    <w:rsid w:val="00A92B06"/>
    <w:rsid w:val="00A977D4"/>
    <w:rsid w:val="00AC03F3"/>
    <w:rsid w:val="00AC04EF"/>
    <w:rsid w:val="00AD3ECA"/>
    <w:rsid w:val="00AF05CB"/>
    <w:rsid w:val="00AF6219"/>
    <w:rsid w:val="00B02BFD"/>
    <w:rsid w:val="00B064D6"/>
    <w:rsid w:val="00B51D92"/>
    <w:rsid w:val="00B652C8"/>
    <w:rsid w:val="00BC31AA"/>
    <w:rsid w:val="00BC491D"/>
    <w:rsid w:val="00BF35AA"/>
    <w:rsid w:val="00BF7A2A"/>
    <w:rsid w:val="00C1237F"/>
    <w:rsid w:val="00C164A4"/>
    <w:rsid w:val="00C201D7"/>
    <w:rsid w:val="00C43C9F"/>
    <w:rsid w:val="00C52B12"/>
    <w:rsid w:val="00C60BB3"/>
    <w:rsid w:val="00C625B0"/>
    <w:rsid w:val="00C62A5E"/>
    <w:rsid w:val="00C653E3"/>
    <w:rsid w:val="00C65EBB"/>
    <w:rsid w:val="00C715E5"/>
    <w:rsid w:val="00C77A06"/>
    <w:rsid w:val="00C821AA"/>
    <w:rsid w:val="00C94C84"/>
    <w:rsid w:val="00CA1C0F"/>
    <w:rsid w:val="00CE21AD"/>
    <w:rsid w:val="00CF1D2B"/>
    <w:rsid w:val="00CF3EB7"/>
    <w:rsid w:val="00CF6D02"/>
    <w:rsid w:val="00D16BF6"/>
    <w:rsid w:val="00D22DB9"/>
    <w:rsid w:val="00D732A3"/>
    <w:rsid w:val="00D76756"/>
    <w:rsid w:val="00D82C92"/>
    <w:rsid w:val="00D86DE7"/>
    <w:rsid w:val="00D914D5"/>
    <w:rsid w:val="00DA2942"/>
    <w:rsid w:val="00DC72B4"/>
    <w:rsid w:val="00DE4B9F"/>
    <w:rsid w:val="00DF164E"/>
    <w:rsid w:val="00DF48A5"/>
    <w:rsid w:val="00E03867"/>
    <w:rsid w:val="00E21DAE"/>
    <w:rsid w:val="00E41810"/>
    <w:rsid w:val="00E81432"/>
    <w:rsid w:val="00E859C6"/>
    <w:rsid w:val="00E924C9"/>
    <w:rsid w:val="00EB0AE8"/>
    <w:rsid w:val="00EB4E07"/>
    <w:rsid w:val="00EB6FFF"/>
    <w:rsid w:val="00EF29C8"/>
    <w:rsid w:val="00EF58ED"/>
    <w:rsid w:val="00F007C4"/>
    <w:rsid w:val="00F07FC9"/>
    <w:rsid w:val="00F42A91"/>
    <w:rsid w:val="00F50170"/>
    <w:rsid w:val="00F54BB8"/>
    <w:rsid w:val="00F54EAA"/>
    <w:rsid w:val="00F56414"/>
    <w:rsid w:val="00F81916"/>
    <w:rsid w:val="00F941E0"/>
    <w:rsid w:val="00FA2696"/>
    <w:rsid w:val="00FA36A5"/>
    <w:rsid w:val="00FA642F"/>
    <w:rsid w:val="00FB0A97"/>
    <w:rsid w:val="00FB269D"/>
    <w:rsid w:val="02064EA3"/>
    <w:rsid w:val="06C854BD"/>
    <w:rsid w:val="09D16896"/>
    <w:rsid w:val="0B054599"/>
    <w:rsid w:val="10087BC1"/>
    <w:rsid w:val="1D4B4B00"/>
    <w:rsid w:val="1ED95EE6"/>
    <w:rsid w:val="24D16E90"/>
    <w:rsid w:val="30FF6EF9"/>
    <w:rsid w:val="34A13272"/>
    <w:rsid w:val="3C0A56FD"/>
    <w:rsid w:val="40CE0F62"/>
    <w:rsid w:val="43872093"/>
    <w:rsid w:val="4A0E16D4"/>
    <w:rsid w:val="4ACD6A1A"/>
    <w:rsid w:val="53DD3D1B"/>
    <w:rsid w:val="57810454"/>
    <w:rsid w:val="5EA46D72"/>
    <w:rsid w:val="605637D6"/>
    <w:rsid w:val="671317EA"/>
    <w:rsid w:val="6ABE3F33"/>
    <w:rsid w:val="6CC108FD"/>
    <w:rsid w:val="7AF17178"/>
    <w:rsid w:val="7C1F5577"/>
    <w:rsid w:val="7C5577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v:stroke weight="1pt"/>
    </o:shapedefaults>
    <o:shapelayout v:ext="edit">
      <o:idmap v:ext="edit" data="1"/>
      <o:rules v:ext="edit">
        <o:r id="V:Rule1" type="callout" idref="#_x0000_s1070"/>
        <o:r id="V:Rule2" type="callout" idref="#_x0000_s1066"/>
        <o:r id="V:Rule3" type="callout" idref="#_x0000_s1065"/>
        <o:r id="V:Rule4" type="callout" idref="#_x0000_s106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2"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ED"/>
    <w:pPr>
      <w:widowControl w:val="0"/>
      <w:spacing w:line="365" w:lineRule="atLeast"/>
      <w:ind w:left="1"/>
      <w:jc w:val="both"/>
    </w:pPr>
    <w:rPr>
      <w:color w:val="000000"/>
    </w:rPr>
  </w:style>
  <w:style w:type="paragraph" w:styleId="1">
    <w:name w:val="heading 1"/>
    <w:basedOn w:val="a"/>
    <w:next w:val="a"/>
    <w:qFormat/>
    <w:rsid w:val="007256ED"/>
    <w:pPr>
      <w:keepNext/>
      <w:keepLines/>
      <w:spacing w:before="340" w:after="330" w:line="578" w:lineRule="atLeast"/>
      <w:outlineLvl w:val="0"/>
    </w:pPr>
    <w:rPr>
      <w:b/>
      <w:sz w:val="44"/>
      <w:szCs w:val="44"/>
    </w:rPr>
  </w:style>
  <w:style w:type="paragraph" w:styleId="2">
    <w:name w:val="heading 2"/>
    <w:basedOn w:val="a"/>
    <w:next w:val="a"/>
    <w:qFormat/>
    <w:rsid w:val="007256ED"/>
    <w:pPr>
      <w:keepNext/>
      <w:keepLines/>
      <w:spacing w:before="260" w:after="260" w:line="416" w:lineRule="atLeast"/>
      <w:outlineLvl w:val="1"/>
    </w:pPr>
    <w:rPr>
      <w:rFonts w:ascii="Arial" w:hAnsi="Arial" w:cs="Arial"/>
      <w:b/>
      <w:sz w:val="28"/>
      <w:szCs w:val="32"/>
    </w:rPr>
  </w:style>
  <w:style w:type="paragraph" w:styleId="3">
    <w:name w:val="heading 3"/>
    <w:basedOn w:val="a"/>
    <w:next w:val="a"/>
    <w:qFormat/>
    <w:rsid w:val="007256ED"/>
    <w:pPr>
      <w:keepNext/>
      <w:keepLines/>
      <w:spacing w:before="260" w:after="260" w:line="416" w:lineRule="atLeast"/>
      <w:outlineLvl w:val="2"/>
    </w:pPr>
    <w:rPr>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256ED"/>
    <w:pPr>
      <w:spacing w:line="240" w:lineRule="auto"/>
      <w:ind w:left="0" w:firstLine="420"/>
    </w:pPr>
    <w:rPr>
      <w:kern w:val="1"/>
      <w:sz w:val="28"/>
    </w:rPr>
  </w:style>
  <w:style w:type="paragraph" w:styleId="a4">
    <w:name w:val="Document Map"/>
    <w:basedOn w:val="a"/>
    <w:qFormat/>
    <w:rsid w:val="007256ED"/>
    <w:pPr>
      <w:shd w:val="clear" w:color="000000" w:fill="00007F"/>
    </w:pPr>
  </w:style>
  <w:style w:type="paragraph" w:styleId="a5">
    <w:name w:val="annotation text"/>
    <w:basedOn w:val="a"/>
    <w:link w:val="Char"/>
    <w:uiPriority w:val="99"/>
    <w:semiHidden/>
    <w:unhideWhenUsed/>
    <w:qFormat/>
    <w:rsid w:val="007256ED"/>
    <w:pPr>
      <w:jc w:val="left"/>
    </w:pPr>
  </w:style>
  <w:style w:type="paragraph" w:styleId="a6">
    <w:name w:val="Body Text Indent"/>
    <w:basedOn w:val="a"/>
    <w:qFormat/>
    <w:rsid w:val="007256ED"/>
    <w:pPr>
      <w:spacing w:line="360" w:lineRule="auto"/>
      <w:ind w:left="0" w:firstLine="480"/>
    </w:pPr>
    <w:rPr>
      <w:rFonts w:ascii="宋体" w:hAnsi="宋体"/>
      <w:kern w:val="1"/>
      <w:sz w:val="24"/>
      <w:szCs w:val="24"/>
    </w:rPr>
  </w:style>
  <w:style w:type="paragraph" w:styleId="20">
    <w:name w:val="List 2"/>
    <w:basedOn w:val="a"/>
    <w:qFormat/>
    <w:rsid w:val="007256ED"/>
    <w:pPr>
      <w:spacing w:line="240" w:lineRule="auto"/>
      <w:ind w:left="840" w:hanging="420"/>
    </w:pPr>
    <w:rPr>
      <w:kern w:val="1"/>
      <w:sz w:val="21"/>
    </w:rPr>
  </w:style>
  <w:style w:type="paragraph" w:styleId="30">
    <w:name w:val="toc 3"/>
    <w:basedOn w:val="a"/>
    <w:next w:val="a"/>
    <w:uiPriority w:val="39"/>
    <w:unhideWhenUsed/>
    <w:qFormat/>
    <w:rsid w:val="007256ED"/>
    <w:pPr>
      <w:ind w:leftChars="400" w:left="840"/>
    </w:pPr>
  </w:style>
  <w:style w:type="paragraph" w:styleId="a7">
    <w:name w:val="Date"/>
    <w:basedOn w:val="a"/>
    <w:next w:val="a"/>
    <w:qFormat/>
    <w:rsid w:val="007256ED"/>
    <w:pPr>
      <w:ind w:left="100"/>
    </w:pPr>
  </w:style>
  <w:style w:type="paragraph" w:styleId="21">
    <w:name w:val="Body Text Indent 2"/>
    <w:basedOn w:val="a"/>
    <w:qFormat/>
    <w:rsid w:val="007256ED"/>
    <w:rPr>
      <w:spacing w:val="14"/>
      <w:sz w:val="24"/>
    </w:rPr>
  </w:style>
  <w:style w:type="paragraph" w:styleId="a8">
    <w:name w:val="Balloon Text"/>
    <w:basedOn w:val="a"/>
    <w:link w:val="Char0"/>
    <w:uiPriority w:val="99"/>
    <w:semiHidden/>
    <w:unhideWhenUsed/>
    <w:qFormat/>
    <w:rsid w:val="007256ED"/>
    <w:pPr>
      <w:spacing w:line="240" w:lineRule="auto"/>
    </w:pPr>
    <w:rPr>
      <w:sz w:val="18"/>
      <w:szCs w:val="18"/>
    </w:rPr>
  </w:style>
  <w:style w:type="paragraph" w:styleId="a9">
    <w:name w:val="footer"/>
    <w:basedOn w:val="a"/>
    <w:link w:val="Char1"/>
    <w:qFormat/>
    <w:rsid w:val="007256ED"/>
    <w:pPr>
      <w:tabs>
        <w:tab w:val="center" w:pos="4153"/>
        <w:tab w:val="right" w:pos="8306"/>
      </w:tabs>
      <w:spacing w:line="240" w:lineRule="atLeast"/>
      <w:jc w:val="left"/>
    </w:pPr>
    <w:rPr>
      <w:sz w:val="18"/>
      <w:szCs w:val="18"/>
    </w:rPr>
  </w:style>
  <w:style w:type="paragraph" w:styleId="aa">
    <w:name w:val="header"/>
    <w:basedOn w:val="a"/>
    <w:qFormat/>
    <w:rsid w:val="007256ED"/>
    <w:pPr>
      <w:pBdr>
        <w:bottom w:val="single" w:sz="6" w:space="1" w:color="000000"/>
      </w:pBdr>
      <w:tabs>
        <w:tab w:val="center" w:pos="4153"/>
        <w:tab w:val="right" w:pos="8306"/>
      </w:tabs>
      <w:spacing w:line="240" w:lineRule="atLeast"/>
      <w:jc w:val="center"/>
    </w:pPr>
    <w:rPr>
      <w:sz w:val="18"/>
      <w:szCs w:val="18"/>
    </w:rPr>
  </w:style>
  <w:style w:type="paragraph" w:styleId="10">
    <w:name w:val="toc 1"/>
    <w:basedOn w:val="a"/>
    <w:next w:val="a"/>
    <w:uiPriority w:val="39"/>
    <w:qFormat/>
    <w:rsid w:val="007256ED"/>
    <w:pPr>
      <w:tabs>
        <w:tab w:val="left" w:pos="840"/>
        <w:tab w:val="right" w:leader="dot" w:pos="8496"/>
      </w:tabs>
      <w:ind w:left="0"/>
    </w:pPr>
  </w:style>
  <w:style w:type="paragraph" w:styleId="31">
    <w:name w:val="Body Text Indent 3"/>
    <w:basedOn w:val="a"/>
    <w:qFormat/>
    <w:rsid w:val="007256ED"/>
    <w:pPr>
      <w:spacing w:line="360" w:lineRule="auto"/>
      <w:ind w:left="0" w:firstLine="420"/>
    </w:pPr>
    <w:rPr>
      <w:kern w:val="1"/>
      <w:sz w:val="24"/>
      <w:szCs w:val="24"/>
    </w:rPr>
  </w:style>
  <w:style w:type="paragraph" w:styleId="22">
    <w:name w:val="toc 2"/>
    <w:basedOn w:val="a"/>
    <w:next w:val="a"/>
    <w:uiPriority w:val="39"/>
    <w:qFormat/>
    <w:rsid w:val="007256ED"/>
    <w:pPr>
      <w:ind w:left="420"/>
    </w:pPr>
  </w:style>
  <w:style w:type="paragraph" w:styleId="ab">
    <w:name w:val="annotation subject"/>
    <w:basedOn w:val="a5"/>
    <w:next w:val="a5"/>
    <w:link w:val="Char2"/>
    <w:uiPriority w:val="99"/>
    <w:semiHidden/>
    <w:unhideWhenUsed/>
    <w:qFormat/>
    <w:rsid w:val="007256ED"/>
    <w:rPr>
      <w:b/>
      <w:bCs/>
    </w:rPr>
  </w:style>
  <w:style w:type="character" w:styleId="ac">
    <w:name w:val="page number"/>
    <w:basedOn w:val="a0"/>
    <w:qFormat/>
    <w:rsid w:val="007256ED"/>
  </w:style>
  <w:style w:type="character" w:styleId="ad">
    <w:name w:val="FollowedHyperlink"/>
    <w:basedOn w:val="a0"/>
    <w:qFormat/>
    <w:rsid w:val="007256ED"/>
    <w:rPr>
      <w:color w:val="7F007F"/>
      <w:u w:val="single"/>
    </w:rPr>
  </w:style>
  <w:style w:type="character" w:styleId="ae">
    <w:name w:val="Hyperlink"/>
    <w:basedOn w:val="a0"/>
    <w:uiPriority w:val="99"/>
    <w:qFormat/>
    <w:rsid w:val="007256ED"/>
    <w:rPr>
      <w:color w:val="0000FF"/>
      <w:u w:val="single"/>
    </w:rPr>
  </w:style>
  <w:style w:type="character" w:styleId="af">
    <w:name w:val="annotation reference"/>
    <w:basedOn w:val="a0"/>
    <w:uiPriority w:val="99"/>
    <w:semiHidden/>
    <w:unhideWhenUsed/>
    <w:qFormat/>
    <w:rsid w:val="007256ED"/>
    <w:rPr>
      <w:sz w:val="21"/>
      <w:szCs w:val="21"/>
    </w:rPr>
  </w:style>
  <w:style w:type="paragraph" w:customStyle="1" w:styleId="WPSPlain">
    <w:name w:val="WPS Plain"/>
    <w:qFormat/>
    <w:rsid w:val="007256ED"/>
    <w:rPr>
      <w:color w:val="000000"/>
    </w:rPr>
  </w:style>
  <w:style w:type="paragraph" w:customStyle="1" w:styleId="zcl1">
    <w:name w:val="zcl_样式1"/>
    <w:basedOn w:val="a"/>
    <w:qFormat/>
    <w:rsid w:val="007256ED"/>
    <w:pPr>
      <w:pageBreakBefore/>
      <w:spacing w:after="100" w:afterAutospacing="1" w:line="586" w:lineRule="atLeast"/>
      <w:ind w:left="0"/>
    </w:pPr>
    <w:rPr>
      <w:rFonts w:ascii="宋体" w:hAnsi="宋体" w:cs="宋体"/>
      <w:b/>
      <w:spacing w:val="14"/>
      <w:sz w:val="28"/>
      <w:szCs w:val="24"/>
    </w:rPr>
  </w:style>
  <w:style w:type="character" w:customStyle="1" w:styleId="Char1">
    <w:name w:val="页脚 Char"/>
    <w:basedOn w:val="a0"/>
    <w:link w:val="a9"/>
    <w:uiPriority w:val="99"/>
    <w:qFormat/>
    <w:rsid w:val="007256ED"/>
    <w:rPr>
      <w:rFonts w:eastAsia="宋体"/>
      <w:color w:val="000000"/>
      <w:sz w:val="18"/>
      <w:szCs w:val="18"/>
    </w:rPr>
  </w:style>
  <w:style w:type="paragraph" w:styleId="af0">
    <w:name w:val="List Paragraph"/>
    <w:basedOn w:val="a"/>
    <w:uiPriority w:val="99"/>
    <w:qFormat/>
    <w:rsid w:val="007256ED"/>
    <w:pPr>
      <w:ind w:firstLineChars="200" w:firstLine="420"/>
    </w:pPr>
  </w:style>
  <w:style w:type="paragraph" w:customStyle="1" w:styleId="TOC1">
    <w:name w:val="TOC 标题1"/>
    <w:basedOn w:val="1"/>
    <w:next w:val="a"/>
    <w:uiPriority w:val="39"/>
    <w:unhideWhenUsed/>
    <w:qFormat/>
    <w:rsid w:val="007256ED"/>
    <w:pPr>
      <w:widowControl/>
      <w:spacing w:before="240" w:after="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Char0">
    <w:name w:val="批注框文本 Char"/>
    <w:basedOn w:val="a0"/>
    <w:link w:val="a8"/>
    <w:uiPriority w:val="99"/>
    <w:semiHidden/>
    <w:qFormat/>
    <w:rsid w:val="007256ED"/>
    <w:rPr>
      <w:rFonts w:eastAsia="宋体"/>
      <w:color w:val="000000"/>
      <w:sz w:val="18"/>
      <w:szCs w:val="18"/>
    </w:rPr>
  </w:style>
  <w:style w:type="character" w:customStyle="1" w:styleId="Char">
    <w:name w:val="批注文字 Char"/>
    <w:basedOn w:val="a0"/>
    <w:link w:val="a5"/>
    <w:uiPriority w:val="99"/>
    <w:semiHidden/>
    <w:qFormat/>
    <w:rsid w:val="007256ED"/>
    <w:rPr>
      <w:rFonts w:eastAsia="宋体"/>
      <w:color w:val="000000"/>
    </w:rPr>
  </w:style>
  <w:style w:type="character" w:customStyle="1" w:styleId="Char2">
    <w:name w:val="批注主题 Char"/>
    <w:basedOn w:val="Char"/>
    <w:link w:val="ab"/>
    <w:uiPriority w:val="99"/>
    <w:semiHidden/>
    <w:qFormat/>
    <w:rsid w:val="007256ED"/>
    <w:rPr>
      <w:rFonts w:eastAsia="宋体"/>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customShpInfo spid="_x0000_s2054"/>
    <customShpInfo spid="_x0000_s2053"/>
    <customShpInfo spid="_x0000_s2052"/>
    <customShpInfo spid="_x0000_s1052"/>
    <customShpInfo spid="_x0000_s1070"/>
    <customShpInfo spid="_x0000_s1066"/>
    <customShpInfo spid="_x0000_s1065"/>
    <customShpInfo spid="_x0000_s106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8F631-E877-41FF-9170-7BC06A63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1068</Words>
  <Characters>6092</Characters>
  <Application>Microsoft Office Word</Application>
  <DocSecurity>0</DocSecurity>
  <Lines>50</Lines>
  <Paragraphs>14</Paragraphs>
  <ScaleCrop>false</ScaleCrop>
  <Company>Microsoft</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cp:revision>
  <cp:lastPrinted>2018-03-08T01:13:00Z</cp:lastPrinted>
  <dcterms:created xsi:type="dcterms:W3CDTF">2020-02-25T00:55:00Z</dcterms:created>
  <dcterms:modified xsi:type="dcterms:W3CDTF">2020-02-25T00:55:00Z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