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Style w:val="6"/>
          <w:rFonts w:hint="eastAsia" w:ascii="微软雅黑" w:hAnsi="微软雅黑" w:eastAsia="宋体"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关键词：爆爆蛋成型机，果汁爆爆珠设备，</w:t>
      </w:r>
      <w:r>
        <w:rPr>
          <w:rFonts w:ascii="Arial" w:hAnsi="Arial" w:eastAsia="宋体" w:cs="Arial"/>
          <w:b/>
          <w:bCs/>
          <w:i w:val="0"/>
          <w:iCs w:val="0"/>
          <w:caps w:val="0"/>
          <w:color w:val="000000"/>
          <w:spacing w:val="0"/>
          <w:sz w:val="27"/>
          <w:szCs w:val="27"/>
        </w:rPr>
        <w:t>奶茶爆爆珠机,果汁爆爆蛋成型机,爆爆豆生产线</w:t>
      </w:r>
      <w:r>
        <w:rPr>
          <w:rFonts w:hint="eastAsia" w:ascii="Arial" w:hAnsi="Arial" w:eastAsia="宋体" w:cs="Arial"/>
          <w:b/>
          <w:bCs/>
          <w:i w:val="0"/>
          <w:iCs w:val="0"/>
          <w:caps w:val="0"/>
          <w:color w:val="000000"/>
          <w:spacing w:val="0"/>
          <w:sz w:val="27"/>
          <w:szCs w:val="27"/>
          <w:lang w:eastAsia="zh-CN"/>
        </w:rPr>
        <w:t>，</w:t>
      </w:r>
      <w:r>
        <w:rPr>
          <w:rFonts w:ascii="Arial" w:hAnsi="Arial" w:eastAsia="宋体" w:cs="Arial"/>
          <w:b/>
          <w:bCs/>
          <w:i w:val="0"/>
          <w:iCs w:val="0"/>
          <w:caps w:val="0"/>
          <w:color w:val="000000"/>
          <w:spacing w:val="0"/>
          <w:sz w:val="27"/>
          <w:szCs w:val="27"/>
        </w:rPr>
        <w:t>液体爆爆珠</w:t>
      </w:r>
      <w:r>
        <w:rPr>
          <w:rFonts w:hint="eastAsia" w:ascii="Arial" w:hAnsi="Arial" w:eastAsia="宋体" w:cs="Arial"/>
          <w:b/>
          <w:bCs/>
          <w:i w:val="0"/>
          <w:iCs w:val="0"/>
          <w:caps w:val="0"/>
          <w:color w:val="000000"/>
          <w:spacing w:val="0"/>
          <w:sz w:val="27"/>
          <w:szCs w:val="27"/>
          <w:lang w:val="en-US" w:eastAsia="zh-CN"/>
        </w:rPr>
        <w:t>机</w:t>
      </w:r>
      <w:r>
        <w:rPr>
          <w:rFonts w:hint="eastAsia" w:ascii="Arial" w:hAnsi="Arial" w:eastAsia="宋体" w:cs="Arial"/>
          <w:b/>
          <w:bCs/>
          <w:i w:val="0"/>
          <w:iCs w:val="0"/>
          <w:caps w:val="0"/>
          <w:color w:val="000000"/>
          <w:spacing w:val="0"/>
          <w:sz w:val="27"/>
          <w:szCs w:val="27"/>
          <w:lang w:eastAsia="zh-CN"/>
        </w:rPr>
        <w:t>，爆珠机，果汁球机，果珠设备，果珠生产线，果汁球生产设备，果汁爆珠</w:t>
      </w:r>
      <w:r>
        <w:rPr>
          <w:rFonts w:hint="eastAsia" w:ascii="Arial" w:hAnsi="Arial" w:eastAsia="宋体" w:cs="Arial"/>
          <w:b/>
          <w:bCs/>
          <w:i w:val="0"/>
          <w:iCs w:val="0"/>
          <w:caps w:val="0"/>
          <w:color w:val="000000"/>
          <w:spacing w:val="0"/>
          <w:sz w:val="27"/>
          <w:szCs w:val="27"/>
          <w:lang w:val="en-US" w:eastAsia="zh-CN"/>
        </w:rPr>
        <w:t>机</w:t>
      </w:r>
      <w:r>
        <w:rPr>
          <w:rFonts w:hint="eastAsia" w:ascii="Arial" w:hAnsi="Arial" w:eastAsia="宋体" w:cs="Arial"/>
          <w:b/>
          <w:bCs/>
          <w:i w:val="0"/>
          <w:iCs w:val="0"/>
          <w:caps w:val="0"/>
          <w:color w:val="000000"/>
          <w:spacing w:val="0"/>
          <w:sz w:val="27"/>
          <w:szCs w:val="27"/>
          <w:lang w:eastAsia="zh-CN"/>
        </w:rPr>
        <w:t>，果汁球生产</w:t>
      </w:r>
      <w:r>
        <w:rPr>
          <w:rFonts w:hint="eastAsia" w:ascii="Arial" w:hAnsi="Arial" w:eastAsia="宋体" w:cs="Arial"/>
          <w:b/>
          <w:bCs/>
          <w:i w:val="0"/>
          <w:iCs w:val="0"/>
          <w:caps w:val="0"/>
          <w:color w:val="000000"/>
          <w:spacing w:val="0"/>
          <w:sz w:val="27"/>
          <w:szCs w:val="27"/>
          <w:lang w:val="en-US" w:eastAsia="zh-CN"/>
        </w:rPr>
        <w:t>设备</w:t>
      </w:r>
      <w:r>
        <w:rPr>
          <w:rFonts w:hint="eastAsia" w:ascii="Arial" w:hAnsi="Arial" w:eastAsia="宋体" w:cs="Arial"/>
          <w:b/>
          <w:bCs/>
          <w:i w:val="0"/>
          <w:iCs w:val="0"/>
          <w:caps w:val="0"/>
          <w:color w:val="000000"/>
          <w:spacing w:val="0"/>
          <w:sz w:val="27"/>
          <w:szCs w:val="27"/>
          <w:lang w:eastAsia="zh-CN"/>
        </w:rPr>
        <w:t>，果珠加工设备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 xml:space="preserve">产品概述 （MBD-3600）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微软雅黑" w:hAnsi="微软雅黑" w:eastAsia="微软雅黑" w:cs="微软雅黑"/>
          <w:i w:val="0"/>
          <w:iCs w:val="0"/>
          <w:caps w:val="0"/>
          <w:color w:val="222222"/>
          <w:spacing w:val="0"/>
          <w:sz w:val="21"/>
          <w:szCs w:val="21"/>
          <w:shd w:val="clear" w:fill="FFFFFF"/>
          <w:lang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 xml:space="preserve">   </w:t>
      </w:r>
      <w:r>
        <w:rPr>
          <w:rFonts w:ascii="微软雅黑" w:hAnsi="微软雅黑" w:eastAsia="微软雅黑" w:cs="微软雅黑"/>
          <w:i w:val="0"/>
          <w:iCs w:val="0"/>
          <w:caps w:val="0"/>
          <w:color w:val="222222"/>
          <w:spacing w:val="0"/>
          <w:sz w:val="21"/>
          <w:szCs w:val="21"/>
          <w:shd w:val="clear" w:fill="FFFFFF"/>
        </w:rPr>
        <w:t>爆爆珠，也称做香丸、脆性胶囊、珠子。“其由海藻酸钠、乳酸钙、水果泥、饮用水搭配制作而成。爆爆珠属于分子料理中的晶球化处理，它的原理是水溶性的海藻酸钠和钙离子反应后在大分子间形成交联键，就形成了凝胶层，最终称为一颗液体小胶珠。爆爆珠其可包裹不同作用的原料，其可包裹</w:t>
      </w:r>
      <w:r>
        <w:rPr>
          <w:rFonts w:hint="eastAsia" w:ascii="微软雅黑" w:hAnsi="微软雅黑" w:eastAsia="微软雅黑" w:cs="微软雅黑"/>
          <w:i w:val="0"/>
          <w:iCs w:val="0"/>
          <w:caps w:val="0"/>
          <w:color w:val="222222"/>
          <w:spacing w:val="0"/>
          <w:sz w:val="21"/>
          <w:szCs w:val="21"/>
          <w:shd w:val="clear" w:fill="FFFFFF"/>
          <w:lang w:val="en-US" w:eastAsia="zh-CN"/>
        </w:rPr>
        <w:t>常见谷物水果和各类口味的</w:t>
      </w:r>
      <w:r>
        <w:rPr>
          <w:rFonts w:ascii="微软雅黑" w:hAnsi="微软雅黑" w:eastAsia="微软雅黑" w:cs="微软雅黑"/>
          <w:i w:val="0"/>
          <w:iCs w:val="0"/>
          <w:caps w:val="0"/>
          <w:color w:val="222222"/>
          <w:spacing w:val="0"/>
          <w:sz w:val="21"/>
          <w:szCs w:val="21"/>
          <w:shd w:val="clear" w:fill="FFFFFF"/>
        </w:rPr>
        <w:t>果汁</w:t>
      </w:r>
      <w:r>
        <w:rPr>
          <w:rFonts w:hint="eastAsia" w:ascii="微软雅黑" w:hAnsi="微软雅黑" w:eastAsia="微软雅黑" w:cs="微软雅黑"/>
          <w:i w:val="0"/>
          <w:iCs w:val="0"/>
          <w:caps w:val="0"/>
          <w:color w:val="222222"/>
          <w:spacing w:val="0"/>
          <w:sz w:val="21"/>
          <w:szCs w:val="21"/>
          <w:shd w:val="clear" w:fill="FFFFFF"/>
          <w:lang w:eastAsia="zh-CN"/>
        </w:rPr>
        <w:t>，</w:t>
      </w:r>
      <w:r>
        <w:rPr>
          <w:rFonts w:ascii="微软雅黑" w:hAnsi="微软雅黑" w:eastAsia="微软雅黑" w:cs="微软雅黑"/>
          <w:i w:val="0"/>
          <w:iCs w:val="0"/>
          <w:caps w:val="0"/>
          <w:color w:val="222222"/>
          <w:spacing w:val="0"/>
          <w:sz w:val="21"/>
          <w:szCs w:val="21"/>
          <w:shd w:val="clear" w:fill="FFFFFF"/>
        </w:rPr>
        <w:t>在提供丰富的滋味的同时，由于其胶体表面的特性，可以提供丰富爆破感，脆感，给人愉悦的口感体验，因此在饮料领域广泛使用</w:t>
      </w:r>
      <w:r>
        <w:rPr>
          <w:rFonts w:hint="eastAsia" w:ascii="微软雅黑" w:hAnsi="微软雅黑" w:eastAsia="微软雅黑" w:cs="微软雅黑"/>
          <w:i w:val="0"/>
          <w:iCs w:val="0"/>
          <w:caps w:val="0"/>
          <w:color w:val="222222"/>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default" w:ascii="微软雅黑" w:hAnsi="微软雅黑" w:eastAsia="微软雅黑" w:cs="微软雅黑"/>
          <w:i w:val="0"/>
          <w:iCs w:val="0"/>
          <w:caps w:val="0"/>
          <w:color w:val="222222"/>
          <w:spacing w:val="0"/>
          <w:sz w:val="21"/>
          <w:szCs w:val="21"/>
          <w:shd w:val="clear" w:fill="FFFFFF"/>
          <w:lang w:val="en-US" w:eastAsia="zh-CN"/>
        </w:rPr>
      </w:pPr>
      <w:r>
        <w:rPr>
          <w:rFonts w:hint="eastAsia" w:ascii="微软雅黑" w:hAnsi="微软雅黑" w:eastAsia="微软雅黑" w:cs="微软雅黑"/>
          <w:i w:val="0"/>
          <w:iCs w:val="0"/>
          <w:caps w:val="0"/>
          <w:color w:val="222222"/>
          <w:spacing w:val="0"/>
          <w:sz w:val="21"/>
          <w:szCs w:val="21"/>
          <w:shd w:val="clear" w:fill="FFFFFF"/>
          <w:lang w:val="en-US" w:eastAsia="zh-CN"/>
        </w:rPr>
        <w:t>本机为生产谷物类爆爆珠机果汁类爆爆珠设备。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hint="eastAsia" w:ascii="微软雅黑" w:hAnsi="微软雅黑" w:eastAsia="微软雅黑" w:cs="微软雅黑"/>
          <w:i w:val="0"/>
          <w:iCs w:val="0"/>
          <w:caps w:val="0"/>
          <w:color w:val="222222"/>
          <w:spacing w:val="0"/>
          <w:sz w:val="21"/>
          <w:szCs w:val="21"/>
          <w:shd w:val="clear" w:fill="FFFFFF"/>
          <w:lang w:eastAsia="zh-CN"/>
        </w:rPr>
      </w:pPr>
      <w:r>
        <w:rPr>
          <w:rFonts w:hint="eastAsia" w:ascii="微软雅黑" w:hAnsi="微软雅黑" w:eastAsia="微软雅黑" w:cs="微软雅黑"/>
          <w:i w:val="0"/>
          <w:iCs w:val="0"/>
          <w:caps w:val="0"/>
          <w:color w:val="222222"/>
          <w:spacing w:val="0"/>
          <w:sz w:val="21"/>
          <w:szCs w:val="21"/>
          <w:shd w:val="clear" w:fill="FFFFFF"/>
          <w:lang w:eastAsia="zh-CN"/>
        </w:rPr>
        <w:drawing>
          <wp:inline distT="0" distB="0" distL="114300" distR="114300">
            <wp:extent cx="6835140" cy="3850640"/>
            <wp:effectExtent l="0" t="0" r="3810" b="16510"/>
            <wp:docPr id="1" name="图片 1" descr="产品合成对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产品合成对比"/>
                    <pic:cNvPicPr>
                      <a:picLocks noChangeAspect="1"/>
                    </pic:cNvPicPr>
                  </pic:nvPicPr>
                  <pic:blipFill>
                    <a:blip r:embed="rId4"/>
                    <a:stretch>
                      <a:fillRect/>
                    </a:stretch>
                  </pic:blipFill>
                  <pic:spPr>
                    <a:xfrm>
                      <a:off x="0" y="0"/>
                      <a:ext cx="6835140" cy="385064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Fonts w:hint="eastAsia" w:ascii="微软雅黑" w:hAnsi="微软雅黑" w:eastAsia="微软雅黑" w:cs="微软雅黑"/>
          <w:b/>
          <w:bCs/>
          <w:i w:val="0"/>
          <w:iCs w:val="0"/>
          <w:caps w:val="0"/>
          <w:color w:val="222222"/>
          <w:spacing w:val="0"/>
          <w:sz w:val="32"/>
          <w:szCs w:val="32"/>
          <w:shd w:val="clear" w:fill="FFFFFF"/>
          <w:lang w:val="en-US" w:eastAsia="zh-CN"/>
        </w:rPr>
        <w:t>该设备为果汁类机谷物类爆爆珠多合一生产设备</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Style w:val="6"/>
          <w:rFonts w:hint="default"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在金马推出这个设备之前，谷物类和果汁类的爆爆珠需要不同的生产设备，金马创造性的将两套设备合二为一，极大的节省了生产商的投资成本，极高的提升了爆爆珠的产量，是奶茶小料生产设备的不二选择。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设备组成：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1,整机机架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跟随式果汁下滴成型头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leftChars="0" w:right="0" w:rightChars="0" w:firstLine="0" w:firstLine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运动式链式预成型静置槽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leftChars="0" w:right="0" w:rightChars="0" w:firstLine="0" w:firstLine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下行回向导流装置板</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leftChars="0" w:right="0" w:rightChars="0" w:firstLine="0" w:firstLine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U型反应槽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leftChars="0" w:right="0" w:rightChars="0" w:firstLine="0" w:firstLine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沸腾压力供气装置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drawing>
          <wp:inline distT="0" distB="0" distL="114300" distR="114300">
            <wp:extent cx="5062220" cy="4785360"/>
            <wp:effectExtent l="0" t="0" r="5080" b="15240"/>
            <wp:docPr id="2" name="图片 2" descr="4fdd95ee942fcd3a590f10ce3a1f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fdd95ee942fcd3a590f10ce3a1fbd8"/>
                    <pic:cNvPicPr>
                      <a:picLocks noChangeAspect="1"/>
                    </pic:cNvPicPr>
                  </pic:nvPicPr>
                  <pic:blipFill>
                    <a:blip r:embed="rId5"/>
                    <a:stretch>
                      <a:fillRect/>
                    </a:stretch>
                  </pic:blipFill>
                  <pic:spPr>
                    <a:xfrm>
                      <a:off x="0" y="0"/>
                      <a:ext cx="5062220" cy="4785360"/>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技术特点</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rPr>
          <w:rStyle w:val="6"/>
          <w:rFonts w:hint="eastAsia"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 xml:space="preserve">自动化程度高，PLC可根据产量调整静置槽的速度及成型头跟随速度，从而调整整条生产线的产量，其产量可达1.5T/H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rPr>
          <w:rStyle w:val="6"/>
          <w:rFonts w:hint="default"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清洗方便,产品的结构简单，节约人工。</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rPr>
          <w:rStyle w:val="6"/>
          <w:rFonts w:hint="default"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体积小节约空间，该机是目前市面上相同设备体积的1/4，适合大中小厂的生产设备安排</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rPr>
          <w:rStyle w:val="6"/>
          <w:rFonts w:hint="default" w:ascii="微软雅黑" w:hAnsi="微软雅黑" w:eastAsia="微软雅黑" w:cs="微软雅黑"/>
          <w:b/>
          <w:bCs/>
          <w:i w:val="0"/>
          <w:iCs w:val="0"/>
          <w:caps w:val="0"/>
          <w:color w:val="333333"/>
          <w:spacing w:val="0"/>
          <w:sz w:val="21"/>
          <w:szCs w:val="21"/>
          <w:shd w:val="clear" w:fill="FFFFFF"/>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目前最大的亮点是能做到一机多用，可生产果汁类爆爆珠及谷物类爆爆珠，只需要调整机顶预成型机构即可生产不同的产品。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right="0" w:rightChars="0"/>
        <w:rPr>
          <w:rStyle w:val="6"/>
          <w:rFonts w:hint="default" w:ascii="微软雅黑" w:hAnsi="微软雅黑" w:eastAsia="微软雅黑" w:cs="微软雅黑"/>
          <w:b/>
          <w:bCs/>
          <w:i w:val="0"/>
          <w:iCs w:val="0"/>
          <w:caps w:val="0"/>
          <w:color w:val="333333"/>
          <w:spacing w:val="0"/>
          <w:sz w:val="21"/>
          <w:szCs w:val="21"/>
          <w:shd w:val="clear" w:fill="FFFFFF"/>
          <w:lang w:val="en-US" w:eastAsia="zh-CN"/>
        </w:rPr>
      </w:pPr>
      <w:r>
        <w:rPr>
          <w:rStyle w:val="6"/>
          <w:rFonts w:hint="default" w:ascii="微软雅黑" w:hAnsi="微软雅黑" w:eastAsia="微软雅黑" w:cs="微软雅黑"/>
          <w:b/>
          <w:bCs/>
          <w:i w:val="0"/>
          <w:iCs w:val="0"/>
          <w:caps w:val="0"/>
          <w:color w:val="333333"/>
          <w:spacing w:val="0"/>
          <w:sz w:val="21"/>
          <w:szCs w:val="21"/>
          <w:shd w:val="clear" w:fill="FFFFFF"/>
          <w:lang w:val="en-US" w:eastAsia="zh-CN"/>
        </w:rPr>
        <w:drawing>
          <wp:inline distT="0" distB="0" distL="114300" distR="114300">
            <wp:extent cx="6839585" cy="4340225"/>
            <wp:effectExtent l="0" t="0" r="18415" b="3175"/>
            <wp:docPr id="4" name="图片 4" descr="9323de097f97d62edf2de5ba45bd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323de097f97d62edf2de5ba45bd080"/>
                    <pic:cNvPicPr>
                      <a:picLocks noChangeAspect="1"/>
                    </pic:cNvPicPr>
                  </pic:nvPicPr>
                  <pic:blipFill>
                    <a:blip r:embed="rId6"/>
                    <a:stretch>
                      <a:fillRect/>
                    </a:stretch>
                  </pic:blipFill>
                  <pic:spPr>
                    <a:xfrm>
                      <a:off x="0" y="0"/>
                      <a:ext cx="6839585" cy="434022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r>
        <w:rPr>
          <w:rStyle w:val="6"/>
          <w:rFonts w:hint="eastAsia" w:ascii="微软雅黑" w:hAnsi="微软雅黑" w:eastAsia="微软雅黑" w:cs="微软雅黑"/>
          <w:b/>
          <w:bCs/>
          <w:i w:val="0"/>
          <w:iCs w:val="0"/>
          <w:caps w:val="0"/>
          <w:color w:val="333333"/>
          <w:spacing w:val="0"/>
          <w:sz w:val="21"/>
          <w:szCs w:val="21"/>
          <w:shd w:val="clear" w:fill="FFFFFF"/>
        </w:rPr>
        <w:t>技术规格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r>
        <w:rPr>
          <w:rStyle w:val="6"/>
          <w:rFonts w:hint="eastAsia" w:ascii="微软雅黑" w:hAnsi="微软雅黑" w:eastAsia="微软雅黑" w:cs="微软雅黑"/>
          <w:b/>
          <w:bCs/>
          <w:i w:val="0"/>
          <w:iCs w:val="0"/>
          <w:caps w:val="0"/>
          <w:color w:val="333333"/>
          <w:spacing w:val="0"/>
          <w:sz w:val="21"/>
          <w:szCs w:val="21"/>
          <w:shd w:val="clear" w:fill="FFFFFF"/>
        </w:rPr>
        <w:t>❏ 成型后爆珠在U型槽中预煮，通过螺旋输送实现颗粒先进先出，螺旋速度连续可调。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r>
        <w:rPr>
          <w:rStyle w:val="6"/>
          <w:rFonts w:hint="eastAsia" w:ascii="微软雅黑" w:hAnsi="微软雅黑" w:eastAsia="微软雅黑" w:cs="微软雅黑"/>
          <w:b/>
          <w:bCs/>
          <w:i w:val="0"/>
          <w:iCs w:val="0"/>
          <w:caps w:val="0"/>
          <w:color w:val="333333"/>
          <w:spacing w:val="0"/>
          <w:sz w:val="21"/>
          <w:szCs w:val="21"/>
          <w:shd w:val="clear" w:fill="FFFFFF"/>
        </w:rPr>
        <w:t>❏ 爆气装置可确保颗粒不落底</w:t>
      </w:r>
      <w:r>
        <w:rPr>
          <w:rStyle w:val="6"/>
          <w:rFonts w:hint="eastAsia" w:ascii="微软雅黑" w:hAnsi="微软雅黑" w:eastAsia="微软雅黑" w:cs="微软雅黑"/>
          <w:b/>
          <w:bCs/>
          <w:i w:val="0"/>
          <w:iCs w:val="0"/>
          <w:caps w:val="0"/>
          <w:color w:val="333333"/>
          <w:spacing w:val="0"/>
          <w:sz w:val="21"/>
          <w:szCs w:val="21"/>
          <w:shd w:val="clear" w:fill="FFFFFF"/>
          <w:lang w:eastAsia="zh-CN"/>
        </w:rPr>
        <w:t>、无挤压破损</w:t>
      </w:r>
      <w:r>
        <w:rPr>
          <w:rStyle w:val="6"/>
          <w:rFonts w:hint="eastAsia" w:ascii="微软雅黑" w:hAnsi="微软雅黑" w:eastAsia="微软雅黑" w:cs="微软雅黑"/>
          <w:b/>
          <w:bCs/>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r>
        <w:rPr>
          <w:rStyle w:val="6"/>
          <w:rFonts w:hint="eastAsia" w:ascii="微软雅黑" w:hAnsi="微软雅黑" w:eastAsia="微软雅黑" w:cs="微软雅黑"/>
          <w:b/>
          <w:bCs/>
          <w:i w:val="0"/>
          <w:iCs w:val="0"/>
          <w:caps w:val="0"/>
          <w:color w:val="333333"/>
          <w:spacing w:val="0"/>
          <w:sz w:val="21"/>
          <w:szCs w:val="21"/>
          <w:shd w:val="clear" w:fill="FFFFFF"/>
        </w:rPr>
        <w:t xml:space="preserve">❏ </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成型</w:t>
      </w:r>
      <w:r>
        <w:rPr>
          <w:rStyle w:val="6"/>
          <w:rFonts w:hint="eastAsia" w:ascii="微软雅黑" w:hAnsi="微软雅黑" w:eastAsia="微软雅黑" w:cs="微软雅黑"/>
          <w:b/>
          <w:bCs/>
          <w:i w:val="0"/>
          <w:iCs w:val="0"/>
          <w:caps w:val="0"/>
          <w:color w:val="333333"/>
          <w:spacing w:val="0"/>
          <w:sz w:val="21"/>
          <w:szCs w:val="21"/>
          <w:shd w:val="clear" w:fill="FFFFFF"/>
        </w:rPr>
        <w:t>槽有效容量：900L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r>
        <w:rPr>
          <w:rStyle w:val="6"/>
          <w:rFonts w:hint="eastAsia" w:ascii="微软雅黑" w:hAnsi="微软雅黑" w:eastAsia="微软雅黑" w:cs="微软雅黑"/>
          <w:b/>
          <w:bCs/>
          <w:i w:val="0"/>
          <w:iCs w:val="0"/>
          <w:caps w:val="0"/>
          <w:color w:val="333333"/>
          <w:spacing w:val="0"/>
          <w:sz w:val="21"/>
          <w:szCs w:val="21"/>
          <w:shd w:val="clear" w:fill="FFFFFF"/>
        </w:rPr>
        <w:t>❏ 预煮时间：</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5</w:t>
      </w:r>
      <w:r>
        <w:rPr>
          <w:rStyle w:val="6"/>
          <w:rFonts w:hint="eastAsia" w:ascii="微软雅黑" w:hAnsi="微软雅黑" w:eastAsia="微软雅黑" w:cs="微软雅黑"/>
          <w:b/>
          <w:bCs/>
          <w:i w:val="0"/>
          <w:iCs w:val="0"/>
          <w:caps w:val="0"/>
          <w:color w:val="333333"/>
          <w:spacing w:val="0"/>
          <w:sz w:val="21"/>
          <w:szCs w:val="21"/>
          <w:shd w:val="clear" w:fill="FFFFFF"/>
        </w:rPr>
        <w:t>-</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15</w:t>
      </w:r>
      <w:r>
        <w:rPr>
          <w:rStyle w:val="6"/>
          <w:rFonts w:hint="eastAsia" w:ascii="微软雅黑" w:hAnsi="微软雅黑" w:eastAsia="微软雅黑" w:cs="微软雅黑"/>
          <w:b/>
          <w:bCs/>
          <w:i w:val="0"/>
          <w:iCs w:val="0"/>
          <w:caps w:val="0"/>
          <w:color w:val="333333"/>
          <w:spacing w:val="0"/>
          <w:sz w:val="21"/>
          <w:szCs w:val="21"/>
          <w:shd w:val="clear" w:fill="FFFFFF"/>
        </w:rPr>
        <w:t>分钟连续可调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r>
        <w:rPr>
          <w:rStyle w:val="6"/>
          <w:rFonts w:hint="eastAsia" w:ascii="微软雅黑" w:hAnsi="微软雅黑" w:eastAsia="微软雅黑" w:cs="微软雅黑"/>
          <w:b/>
          <w:bCs/>
          <w:i w:val="0"/>
          <w:iCs w:val="0"/>
          <w:caps w:val="0"/>
          <w:color w:val="333333"/>
          <w:spacing w:val="0"/>
          <w:sz w:val="21"/>
          <w:szCs w:val="21"/>
          <w:shd w:val="clear" w:fill="FFFFFF"/>
        </w:rPr>
        <w:t>❏ 爆珠处理量：最大1500公斤/小时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r>
        <w:rPr>
          <w:rStyle w:val="6"/>
          <w:rFonts w:hint="eastAsia" w:ascii="微软雅黑" w:hAnsi="微软雅黑" w:eastAsia="微软雅黑" w:cs="微软雅黑"/>
          <w:b/>
          <w:bCs/>
          <w:i w:val="0"/>
          <w:iCs w:val="0"/>
          <w:caps w:val="0"/>
          <w:color w:val="333333"/>
          <w:spacing w:val="0"/>
          <w:sz w:val="21"/>
          <w:szCs w:val="21"/>
          <w:shd w:val="clear" w:fill="FFFFFF"/>
        </w:rPr>
        <w:t>❏ 蒸汽：0.6MPa，200公斤/小时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r>
        <w:rPr>
          <w:rStyle w:val="6"/>
          <w:rFonts w:hint="eastAsia" w:ascii="微软雅黑" w:hAnsi="微软雅黑" w:eastAsia="微软雅黑" w:cs="微软雅黑"/>
          <w:b/>
          <w:bCs/>
          <w:i w:val="0"/>
          <w:iCs w:val="0"/>
          <w:caps w:val="0"/>
          <w:color w:val="333333"/>
          <w:spacing w:val="0"/>
          <w:sz w:val="21"/>
          <w:szCs w:val="21"/>
          <w:shd w:val="clear" w:fill="FFFFFF"/>
        </w:rPr>
        <w:t>❏ 循环泵：功率：2.2KW，流量：20t/h，扬程：20M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Style w:val="6"/>
          <w:rFonts w:hint="eastAsia" w:ascii="微软雅黑" w:hAnsi="微软雅黑" w:eastAsia="微软雅黑" w:cs="微软雅黑"/>
          <w:b/>
          <w:bCs/>
          <w:i w:val="0"/>
          <w:iCs w:val="0"/>
          <w:caps w:val="0"/>
          <w:color w:val="333333"/>
          <w:spacing w:val="0"/>
          <w:sz w:val="21"/>
          <w:szCs w:val="21"/>
          <w:shd w:val="clear" w:fill="FFFFFF"/>
        </w:rPr>
      </w:pPr>
      <w:r>
        <w:rPr>
          <w:rStyle w:val="6"/>
          <w:rFonts w:hint="eastAsia" w:ascii="微软雅黑" w:hAnsi="微软雅黑" w:eastAsia="微软雅黑" w:cs="微软雅黑"/>
          <w:b/>
          <w:bCs/>
          <w:i w:val="0"/>
          <w:iCs w:val="0"/>
          <w:caps w:val="0"/>
          <w:color w:val="333333"/>
          <w:spacing w:val="0"/>
          <w:sz w:val="21"/>
          <w:szCs w:val="21"/>
          <w:shd w:val="clear" w:fill="FFFFFF"/>
        </w:rPr>
        <w:t>❏ 主机尺寸：长</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5</w:t>
      </w:r>
      <w:r>
        <w:rPr>
          <w:rStyle w:val="6"/>
          <w:rFonts w:hint="eastAsia" w:ascii="微软雅黑" w:hAnsi="微软雅黑" w:eastAsia="微软雅黑" w:cs="微软雅黑"/>
          <w:b/>
          <w:bCs/>
          <w:i w:val="0"/>
          <w:iCs w:val="0"/>
          <w:caps w:val="0"/>
          <w:color w:val="333333"/>
          <w:spacing w:val="0"/>
          <w:sz w:val="21"/>
          <w:szCs w:val="21"/>
          <w:shd w:val="clear" w:fill="FFFFFF"/>
        </w:rPr>
        <w:t>000*宽</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1500</w:t>
      </w:r>
      <w:r>
        <w:rPr>
          <w:rStyle w:val="6"/>
          <w:rFonts w:hint="eastAsia" w:ascii="微软雅黑" w:hAnsi="微软雅黑" w:eastAsia="微软雅黑" w:cs="微软雅黑"/>
          <w:b/>
          <w:bCs/>
          <w:i w:val="0"/>
          <w:iCs w:val="0"/>
          <w:caps w:val="0"/>
          <w:color w:val="333333"/>
          <w:spacing w:val="0"/>
          <w:sz w:val="21"/>
          <w:szCs w:val="21"/>
          <w:shd w:val="clear" w:fill="FFFFFF"/>
        </w:rPr>
        <w:t>*高</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2700</w:t>
      </w:r>
      <w:r>
        <w:rPr>
          <w:rStyle w:val="6"/>
          <w:rFonts w:hint="eastAsia" w:ascii="微软雅黑" w:hAnsi="微软雅黑" w:eastAsia="微软雅黑" w:cs="微软雅黑"/>
          <w:b/>
          <w:bCs/>
          <w:i w:val="0"/>
          <w:iCs w:val="0"/>
          <w:caps w:val="0"/>
          <w:color w:val="333333"/>
          <w:spacing w:val="0"/>
          <w:sz w:val="21"/>
          <w:szCs w:val="21"/>
          <w:shd w:val="clear" w:fill="FFFFFF"/>
        </w:rPr>
        <w:t>mm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22"/>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1" w:hRule="atLeast"/>
        </w:trPr>
        <w:tc>
          <w:tcPr>
            <w:tcW w:w="202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bookmarkStart w:id="0" w:name="_GoBack"/>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成型</w:t>
            </w:r>
            <w:r>
              <w:rPr>
                <w:rStyle w:val="6"/>
                <w:rFonts w:hint="eastAsia" w:ascii="微软雅黑" w:hAnsi="微软雅黑" w:eastAsia="微软雅黑" w:cs="微软雅黑"/>
                <w:b/>
                <w:bCs/>
                <w:i w:val="0"/>
                <w:iCs w:val="0"/>
                <w:caps w:val="0"/>
                <w:color w:val="333333"/>
                <w:spacing w:val="0"/>
                <w:sz w:val="21"/>
                <w:szCs w:val="21"/>
                <w:shd w:val="clear" w:fill="FFFFFF"/>
              </w:rPr>
              <w:t>槽有效容量</w:t>
            </w:r>
          </w:p>
        </w:tc>
        <w:tc>
          <w:tcPr>
            <w:tcW w:w="456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900L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1" w:hRule="atLeast"/>
        </w:trPr>
        <w:tc>
          <w:tcPr>
            <w:tcW w:w="202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预煮时间</w:t>
            </w:r>
          </w:p>
        </w:tc>
        <w:tc>
          <w:tcPr>
            <w:tcW w:w="456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5</w:t>
            </w:r>
            <w:r>
              <w:rPr>
                <w:rStyle w:val="6"/>
                <w:rFonts w:hint="eastAsia" w:ascii="微软雅黑" w:hAnsi="微软雅黑" w:eastAsia="微软雅黑" w:cs="微软雅黑"/>
                <w:b/>
                <w:bCs/>
                <w:i w:val="0"/>
                <w:iCs w:val="0"/>
                <w:caps w:val="0"/>
                <w:color w:val="333333"/>
                <w:spacing w:val="0"/>
                <w:sz w:val="21"/>
                <w:szCs w:val="21"/>
                <w:shd w:val="clear" w:fill="FFFFFF"/>
              </w:rPr>
              <w:t>-</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15</w:t>
            </w:r>
            <w:r>
              <w:rPr>
                <w:rStyle w:val="6"/>
                <w:rFonts w:hint="eastAsia" w:ascii="微软雅黑" w:hAnsi="微软雅黑" w:eastAsia="微软雅黑" w:cs="微软雅黑"/>
                <w:b/>
                <w:bCs/>
                <w:i w:val="0"/>
                <w:iCs w:val="0"/>
                <w:caps w:val="0"/>
                <w:color w:val="333333"/>
                <w:spacing w:val="0"/>
                <w:sz w:val="21"/>
                <w:szCs w:val="21"/>
                <w:shd w:val="clear" w:fill="FFFFFF"/>
              </w:rPr>
              <w:t>分钟连续可调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6" w:hRule="atLeast"/>
        </w:trPr>
        <w:tc>
          <w:tcPr>
            <w:tcW w:w="202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爆珠处理量</w:t>
            </w:r>
          </w:p>
        </w:tc>
        <w:tc>
          <w:tcPr>
            <w:tcW w:w="456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最大1500公斤/小时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2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蒸汽</w:t>
            </w:r>
          </w:p>
        </w:tc>
        <w:tc>
          <w:tcPr>
            <w:tcW w:w="4562"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0.6MPa，200公斤/小时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3" w:hRule="atLeast"/>
        </w:trPr>
        <w:tc>
          <w:tcPr>
            <w:tcW w:w="202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循环泵</w:t>
            </w:r>
          </w:p>
        </w:tc>
        <w:tc>
          <w:tcPr>
            <w:tcW w:w="456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功率：2.2KW，流量：20t/h，扬程：20M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22" w:type="dxa"/>
            <w:vAlign w:val="center"/>
          </w:tcPr>
          <w:p>
            <w:pPr>
              <w:pStyle w:val="2"/>
              <w:keepNext w:val="0"/>
              <w:keepLines w:val="0"/>
              <w:widowControl/>
              <w:numPr>
                <w:ilvl w:val="0"/>
                <w:numId w:val="0"/>
              </w:numPr>
              <w:suppressLineNumbers w:val="0"/>
              <w:spacing w:before="300" w:beforeAutospacing="0" w:after="0" w:afterAutospacing="0" w:line="360" w:lineRule="auto"/>
              <w:ind w:right="0" w:rightChars="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主机尺寸</w:t>
            </w:r>
          </w:p>
        </w:tc>
        <w:tc>
          <w:tcPr>
            <w:tcW w:w="4562"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rPr>
                <w:rFonts w:hint="default" w:ascii="微软雅黑" w:hAnsi="微软雅黑" w:eastAsia="微软雅黑" w:cs="微软雅黑"/>
                <w:i w:val="0"/>
                <w:iCs w:val="0"/>
                <w:caps w:val="0"/>
                <w:color w:val="222222"/>
                <w:spacing w:val="0"/>
                <w:sz w:val="21"/>
                <w:szCs w:val="21"/>
                <w:shd w:val="clear" w:fill="FFFFFF"/>
                <w:vertAlign w:val="baseline"/>
                <w:lang w:val="en-US" w:eastAsia="zh-CN"/>
              </w:rPr>
            </w:pPr>
            <w:r>
              <w:rPr>
                <w:rStyle w:val="6"/>
                <w:rFonts w:hint="eastAsia" w:ascii="微软雅黑" w:hAnsi="微软雅黑" w:eastAsia="微软雅黑" w:cs="微软雅黑"/>
                <w:b/>
                <w:bCs/>
                <w:i w:val="0"/>
                <w:iCs w:val="0"/>
                <w:caps w:val="0"/>
                <w:color w:val="333333"/>
                <w:spacing w:val="0"/>
                <w:sz w:val="21"/>
                <w:szCs w:val="21"/>
                <w:shd w:val="clear" w:fill="FFFFFF"/>
              </w:rPr>
              <w:t>长</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5</w:t>
            </w:r>
            <w:r>
              <w:rPr>
                <w:rStyle w:val="6"/>
                <w:rFonts w:hint="eastAsia" w:ascii="微软雅黑" w:hAnsi="微软雅黑" w:eastAsia="微软雅黑" w:cs="微软雅黑"/>
                <w:b/>
                <w:bCs/>
                <w:i w:val="0"/>
                <w:iCs w:val="0"/>
                <w:caps w:val="0"/>
                <w:color w:val="333333"/>
                <w:spacing w:val="0"/>
                <w:sz w:val="21"/>
                <w:szCs w:val="21"/>
                <w:shd w:val="clear" w:fill="FFFFFF"/>
              </w:rPr>
              <w:t>000*宽</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1500</w:t>
            </w:r>
            <w:r>
              <w:rPr>
                <w:rStyle w:val="6"/>
                <w:rFonts w:hint="eastAsia" w:ascii="微软雅黑" w:hAnsi="微软雅黑" w:eastAsia="微软雅黑" w:cs="微软雅黑"/>
                <w:b/>
                <w:bCs/>
                <w:i w:val="0"/>
                <w:iCs w:val="0"/>
                <w:caps w:val="0"/>
                <w:color w:val="333333"/>
                <w:spacing w:val="0"/>
                <w:sz w:val="21"/>
                <w:szCs w:val="21"/>
                <w:shd w:val="clear" w:fill="FFFFFF"/>
              </w:rPr>
              <w:t>*高</w:t>
            </w:r>
            <w:r>
              <w:rPr>
                <w:rStyle w:val="6"/>
                <w:rFonts w:hint="eastAsia" w:ascii="微软雅黑" w:hAnsi="微软雅黑" w:eastAsia="微软雅黑" w:cs="微软雅黑"/>
                <w:b/>
                <w:bCs/>
                <w:i w:val="0"/>
                <w:iCs w:val="0"/>
                <w:caps w:val="0"/>
                <w:color w:val="333333"/>
                <w:spacing w:val="0"/>
                <w:sz w:val="21"/>
                <w:szCs w:val="21"/>
                <w:shd w:val="clear" w:fill="FFFFFF"/>
                <w:lang w:val="en-US" w:eastAsia="zh-CN"/>
              </w:rPr>
              <w:t>2700</w:t>
            </w:r>
            <w:r>
              <w:rPr>
                <w:rStyle w:val="6"/>
                <w:rFonts w:hint="eastAsia" w:ascii="微软雅黑" w:hAnsi="微软雅黑" w:eastAsia="微软雅黑" w:cs="微软雅黑"/>
                <w:b/>
                <w:bCs/>
                <w:i w:val="0"/>
                <w:iCs w:val="0"/>
                <w:caps w:val="0"/>
                <w:color w:val="333333"/>
                <w:spacing w:val="0"/>
                <w:sz w:val="21"/>
                <w:szCs w:val="21"/>
                <w:shd w:val="clear" w:fill="FFFFFF"/>
              </w:rPr>
              <w:t>mm</w:t>
            </w:r>
          </w:p>
        </w:tc>
      </w:tr>
      <w:bookmarkEnd w:id="0"/>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uto"/>
        <w:ind w:leftChars="0" w:right="0" w:rightChars="0"/>
        <w:jc w:val="both"/>
        <w:rPr>
          <w:rFonts w:hint="default" w:ascii="微软雅黑" w:hAnsi="微软雅黑" w:eastAsia="微软雅黑" w:cs="微软雅黑"/>
          <w:i w:val="0"/>
          <w:iCs w:val="0"/>
          <w:caps w:val="0"/>
          <w:color w:val="222222"/>
          <w:spacing w:val="0"/>
          <w:sz w:val="21"/>
          <w:szCs w:val="2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uto"/>
        <w:ind w:left="0" w:right="0" w:firstLine="0"/>
        <w:jc w:val="both"/>
        <w:rPr>
          <w:rFonts w:hint="eastAsia" w:ascii="微软雅黑" w:hAnsi="微软雅黑" w:eastAsia="微软雅黑" w:cs="微软雅黑"/>
          <w:i w:val="0"/>
          <w:iCs w:val="0"/>
          <w:caps w:val="0"/>
          <w:color w:val="222222"/>
          <w:spacing w:val="0"/>
          <w:sz w:val="21"/>
          <w:szCs w:val="21"/>
          <w:shd w:val="clear" w:fill="FFFFFF"/>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D0440"/>
    <w:multiLevelType w:val="singleLevel"/>
    <w:tmpl w:val="0EDD0440"/>
    <w:lvl w:ilvl="0" w:tentative="0">
      <w:start w:val="2"/>
      <w:numFmt w:val="decimal"/>
      <w:suff w:val="nothing"/>
      <w:lvlText w:val="%1，"/>
      <w:lvlJc w:val="left"/>
    </w:lvl>
  </w:abstractNum>
  <w:abstractNum w:abstractNumId="1">
    <w:nsid w:val="70CCD8E9"/>
    <w:multiLevelType w:val="singleLevel"/>
    <w:tmpl w:val="70CCD8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jcxZDc3M2RiNTE1YWUwMmY5YjU3YzkwYzQzOTMifQ=="/>
  </w:docVars>
  <w:rsids>
    <w:rsidRoot w:val="00000000"/>
    <w:rsid w:val="028916DF"/>
    <w:rsid w:val="04253689"/>
    <w:rsid w:val="044B7594"/>
    <w:rsid w:val="04BF588C"/>
    <w:rsid w:val="08D60E38"/>
    <w:rsid w:val="0961026B"/>
    <w:rsid w:val="09D73678"/>
    <w:rsid w:val="0BE43E2A"/>
    <w:rsid w:val="0C2B3807"/>
    <w:rsid w:val="0D3574F8"/>
    <w:rsid w:val="0E462B7A"/>
    <w:rsid w:val="110805BA"/>
    <w:rsid w:val="12244F80"/>
    <w:rsid w:val="154B4FC3"/>
    <w:rsid w:val="15DD5B72"/>
    <w:rsid w:val="16D97E26"/>
    <w:rsid w:val="179605CD"/>
    <w:rsid w:val="17AC7EF2"/>
    <w:rsid w:val="19201EF1"/>
    <w:rsid w:val="1A5D54D3"/>
    <w:rsid w:val="1BAD5FE6"/>
    <w:rsid w:val="1D2C1C4E"/>
    <w:rsid w:val="1E0D0FBE"/>
    <w:rsid w:val="1F2B5BA0"/>
    <w:rsid w:val="1F496A19"/>
    <w:rsid w:val="1F9F20EA"/>
    <w:rsid w:val="221B014E"/>
    <w:rsid w:val="223D1055"/>
    <w:rsid w:val="22A05F70"/>
    <w:rsid w:val="23503E27"/>
    <w:rsid w:val="264F486A"/>
    <w:rsid w:val="28EC04B0"/>
    <w:rsid w:val="29755A2A"/>
    <w:rsid w:val="29F64A94"/>
    <w:rsid w:val="2AF2448B"/>
    <w:rsid w:val="2D1B74FE"/>
    <w:rsid w:val="2D686211"/>
    <w:rsid w:val="2E620EB2"/>
    <w:rsid w:val="2EB50FE8"/>
    <w:rsid w:val="2EE47476"/>
    <w:rsid w:val="30BD0622"/>
    <w:rsid w:val="30CB0F91"/>
    <w:rsid w:val="31B93666"/>
    <w:rsid w:val="32F04152"/>
    <w:rsid w:val="338A0FFE"/>
    <w:rsid w:val="338D69D1"/>
    <w:rsid w:val="3428494C"/>
    <w:rsid w:val="34AC732B"/>
    <w:rsid w:val="35CC1E73"/>
    <w:rsid w:val="35ED19A9"/>
    <w:rsid w:val="3A063B0E"/>
    <w:rsid w:val="3A485400"/>
    <w:rsid w:val="3B345984"/>
    <w:rsid w:val="3B8312D3"/>
    <w:rsid w:val="3C552056"/>
    <w:rsid w:val="3E1675C3"/>
    <w:rsid w:val="42937791"/>
    <w:rsid w:val="42D60861"/>
    <w:rsid w:val="439873F8"/>
    <w:rsid w:val="44191BBB"/>
    <w:rsid w:val="46113492"/>
    <w:rsid w:val="46A77952"/>
    <w:rsid w:val="496D4E83"/>
    <w:rsid w:val="49F17862"/>
    <w:rsid w:val="4A8C1BCD"/>
    <w:rsid w:val="4AC9433B"/>
    <w:rsid w:val="4CC254E6"/>
    <w:rsid w:val="4D260071"/>
    <w:rsid w:val="4E41068C"/>
    <w:rsid w:val="4ED82D9F"/>
    <w:rsid w:val="4F8E16AF"/>
    <w:rsid w:val="4FCC068C"/>
    <w:rsid w:val="50242014"/>
    <w:rsid w:val="50A256F9"/>
    <w:rsid w:val="50E772C9"/>
    <w:rsid w:val="51337FC8"/>
    <w:rsid w:val="533D7674"/>
    <w:rsid w:val="53E43F94"/>
    <w:rsid w:val="55A672B3"/>
    <w:rsid w:val="56F24C1A"/>
    <w:rsid w:val="57C56277"/>
    <w:rsid w:val="593432C8"/>
    <w:rsid w:val="5960333C"/>
    <w:rsid w:val="5A33532D"/>
    <w:rsid w:val="5ACB7C5C"/>
    <w:rsid w:val="5B653C0C"/>
    <w:rsid w:val="5C4001D5"/>
    <w:rsid w:val="5DDB6408"/>
    <w:rsid w:val="5F947344"/>
    <w:rsid w:val="604F6C39"/>
    <w:rsid w:val="61251748"/>
    <w:rsid w:val="628367FB"/>
    <w:rsid w:val="62FD0BCE"/>
    <w:rsid w:val="631F6D97"/>
    <w:rsid w:val="636429FB"/>
    <w:rsid w:val="644A1BF1"/>
    <w:rsid w:val="646B1B68"/>
    <w:rsid w:val="65F8742B"/>
    <w:rsid w:val="679B4E8D"/>
    <w:rsid w:val="688E4077"/>
    <w:rsid w:val="6A40577D"/>
    <w:rsid w:val="6BEC3477"/>
    <w:rsid w:val="6C20148A"/>
    <w:rsid w:val="6DD644F6"/>
    <w:rsid w:val="6E14146C"/>
    <w:rsid w:val="6EE92007"/>
    <w:rsid w:val="6F770FCC"/>
    <w:rsid w:val="70F52EE5"/>
    <w:rsid w:val="74842EFD"/>
    <w:rsid w:val="74A40EAA"/>
    <w:rsid w:val="74C3179F"/>
    <w:rsid w:val="757416B7"/>
    <w:rsid w:val="75C15A8B"/>
    <w:rsid w:val="75C335B1"/>
    <w:rsid w:val="75DC3081"/>
    <w:rsid w:val="76C92E49"/>
    <w:rsid w:val="774C5829"/>
    <w:rsid w:val="776D0580"/>
    <w:rsid w:val="77D67401"/>
    <w:rsid w:val="78104AA8"/>
    <w:rsid w:val="78CE0BEB"/>
    <w:rsid w:val="793B5CCA"/>
    <w:rsid w:val="794E5888"/>
    <w:rsid w:val="79654980"/>
    <w:rsid w:val="7B6C46EB"/>
    <w:rsid w:val="7D52346D"/>
    <w:rsid w:val="7DF34C50"/>
    <w:rsid w:val="7E06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802</Words>
  <Characters>858</Characters>
  <Lines>0</Lines>
  <Paragraphs>0</Paragraphs>
  <TotalTime>19</TotalTime>
  <ScaleCrop>false</ScaleCrop>
  <LinksUpToDate>false</LinksUpToDate>
  <CharactersWithSpaces>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2024-02-22T08:47:00Z</dcterms:created>
  <dc:creator>Administrator</dc:creator>
  <cp:lastModifiedBy>机器之心</cp:lastModifiedBy>
  <dcterms:modified xsi:type="dcterms:W3CDTF">2024-05-31T09:04:33Z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C0B68E9359A44412BD1A950AE89304F6_13</vt:lpwstr>
  </property>
</Properties>
</file>